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DE5" w:rsidRPr="00A97CC4" w:rsidRDefault="00A97CC4" w:rsidP="00A97CC4">
      <w:pPr>
        <w:jc w:val="center"/>
        <w:rPr>
          <w:rFonts w:ascii="Arial" w:hAnsi="Arial" w:cs="Arial"/>
          <w:b/>
          <w:sz w:val="24"/>
          <w:szCs w:val="24"/>
        </w:rPr>
      </w:pPr>
      <w:bookmarkStart w:id="0" w:name="_GoBack"/>
      <w:bookmarkEnd w:id="0"/>
      <w:r w:rsidRPr="00A97CC4">
        <w:rPr>
          <w:rFonts w:ascii="Arial" w:hAnsi="Arial" w:cs="Arial"/>
          <w:b/>
          <w:sz w:val="24"/>
          <w:szCs w:val="24"/>
        </w:rPr>
        <w:t>Consistency with Northern Councils E Zone Review Final Recommendations</w:t>
      </w:r>
    </w:p>
    <w:p w:rsidR="00A97CC4" w:rsidRPr="00A97CC4" w:rsidRDefault="00C90AAD">
      <w:pPr>
        <w:rPr>
          <w:rFonts w:ascii="Arial" w:hAnsi="Arial" w:cs="Arial"/>
        </w:rPr>
      </w:pPr>
      <w:r w:rsidRPr="00C90AAD">
        <w:rPr>
          <w:rFonts w:ascii="Arial" w:hAnsi="Arial" w:cs="Arial"/>
          <w:b/>
        </w:rPr>
        <w:t>Planning Proposal</w:t>
      </w:r>
      <w:r>
        <w:rPr>
          <w:rFonts w:ascii="Arial" w:hAnsi="Arial" w:cs="Arial"/>
        </w:rPr>
        <w:t xml:space="preserve">: </w:t>
      </w:r>
      <w:r w:rsidR="00A97CC4" w:rsidRPr="00A97CC4">
        <w:rPr>
          <w:rFonts w:ascii="Arial" w:hAnsi="Arial" w:cs="Arial"/>
        </w:rPr>
        <w:t>PP_2017_BALLI_001_00 – Ballina Stage 1 for integration of deferred land into Ballina LEP 2012</w:t>
      </w:r>
    </w:p>
    <w:tbl>
      <w:tblPr>
        <w:tblStyle w:val="TableGrid"/>
        <w:tblW w:w="15027" w:type="dxa"/>
        <w:tblInd w:w="-431" w:type="dxa"/>
        <w:tblLook w:val="04A0" w:firstRow="1" w:lastRow="0" w:firstColumn="1" w:lastColumn="0" w:noHBand="0" w:noVBand="1"/>
      </w:tblPr>
      <w:tblGrid>
        <w:gridCol w:w="5955"/>
        <w:gridCol w:w="3260"/>
        <w:gridCol w:w="5812"/>
      </w:tblGrid>
      <w:tr w:rsidR="009B5077" w:rsidRPr="008002CB" w:rsidTr="009F40FE">
        <w:tc>
          <w:tcPr>
            <w:tcW w:w="5955" w:type="dxa"/>
          </w:tcPr>
          <w:p w:rsidR="009B5077" w:rsidRPr="008002CB" w:rsidRDefault="009B5077" w:rsidP="00453FB6">
            <w:pPr>
              <w:rPr>
                <w:rFonts w:ascii="Arial" w:hAnsi="Arial" w:cs="Arial"/>
                <w:b/>
              </w:rPr>
            </w:pPr>
            <w:r w:rsidRPr="008002CB">
              <w:rPr>
                <w:rFonts w:ascii="Arial" w:hAnsi="Arial" w:cs="Arial"/>
                <w:b/>
              </w:rPr>
              <w:t>Recommendation</w:t>
            </w:r>
          </w:p>
        </w:tc>
        <w:tc>
          <w:tcPr>
            <w:tcW w:w="3260" w:type="dxa"/>
          </w:tcPr>
          <w:p w:rsidR="009B5077" w:rsidRPr="008002CB" w:rsidRDefault="009B5077" w:rsidP="00453FB6">
            <w:pPr>
              <w:rPr>
                <w:rFonts w:ascii="Arial" w:hAnsi="Arial" w:cs="Arial"/>
                <w:b/>
              </w:rPr>
            </w:pPr>
            <w:r>
              <w:rPr>
                <w:rFonts w:ascii="Arial" w:hAnsi="Arial" w:cs="Arial"/>
                <w:b/>
              </w:rPr>
              <w:t>Key Issues</w:t>
            </w:r>
          </w:p>
        </w:tc>
        <w:tc>
          <w:tcPr>
            <w:tcW w:w="5812" w:type="dxa"/>
          </w:tcPr>
          <w:p w:rsidR="009B5077" w:rsidRPr="008002CB" w:rsidRDefault="009B5077" w:rsidP="00453FB6">
            <w:pPr>
              <w:rPr>
                <w:rFonts w:ascii="Arial" w:hAnsi="Arial" w:cs="Arial"/>
                <w:b/>
              </w:rPr>
            </w:pPr>
            <w:r>
              <w:rPr>
                <w:rFonts w:ascii="Arial" w:hAnsi="Arial" w:cs="Arial"/>
                <w:b/>
              </w:rPr>
              <w:t>Comment</w:t>
            </w:r>
          </w:p>
        </w:tc>
      </w:tr>
      <w:tr w:rsidR="009B5077" w:rsidRPr="00A97CC4" w:rsidTr="009F40FE">
        <w:tc>
          <w:tcPr>
            <w:tcW w:w="5955" w:type="dxa"/>
          </w:tcPr>
          <w:p w:rsidR="009B5077" w:rsidRPr="006453A0" w:rsidRDefault="009B5077" w:rsidP="00B84A3F">
            <w:pPr>
              <w:pStyle w:val="ListParagraph"/>
              <w:numPr>
                <w:ilvl w:val="0"/>
                <w:numId w:val="1"/>
              </w:numPr>
              <w:rPr>
                <w:rFonts w:ascii="Arial" w:hAnsi="Arial" w:cs="Arial"/>
                <w:b/>
              </w:rPr>
            </w:pPr>
            <w:r w:rsidRPr="006453A0">
              <w:rPr>
                <w:rFonts w:ascii="Arial" w:hAnsi="Arial" w:cs="Arial"/>
                <w:b/>
              </w:rPr>
              <w:t>When will E Zones be applied?</w:t>
            </w:r>
          </w:p>
          <w:p w:rsidR="003F67CC" w:rsidRPr="003F67CC" w:rsidRDefault="003F67CC" w:rsidP="003F67CC">
            <w:pPr>
              <w:rPr>
                <w:rFonts w:ascii="Arial" w:hAnsi="Arial" w:cs="Arial"/>
              </w:rPr>
            </w:pPr>
          </w:p>
          <w:p w:rsidR="003F67CC" w:rsidRPr="003F67CC" w:rsidRDefault="003F67CC" w:rsidP="003F67CC">
            <w:pPr>
              <w:numPr>
                <w:ilvl w:val="0"/>
                <w:numId w:val="4"/>
              </w:numPr>
              <w:rPr>
                <w:rFonts w:ascii="Arial" w:hAnsi="Arial" w:cs="Arial"/>
              </w:rPr>
            </w:pPr>
            <w:r w:rsidRPr="003F67CC">
              <w:rPr>
                <w:rFonts w:ascii="Arial" w:hAnsi="Arial" w:cs="Arial"/>
              </w:rPr>
              <w:t xml:space="preserve">E2 and E3 zones will only be applied if the </w:t>
            </w:r>
            <w:r w:rsidRPr="003F67CC">
              <w:rPr>
                <w:rFonts w:ascii="Arial" w:hAnsi="Arial" w:cs="Arial"/>
                <w:i/>
                <w:iCs/>
              </w:rPr>
              <w:t>primary</w:t>
            </w:r>
            <w:r>
              <w:rPr>
                <w:rFonts w:ascii="Arial" w:hAnsi="Arial" w:cs="Arial"/>
                <w:i/>
                <w:iCs/>
              </w:rPr>
              <w:t xml:space="preserve"> </w:t>
            </w:r>
            <w:r w:rsidRPr="003F67CC">
              <w:rPr>
                <w:rFonts w:ascii="Arial" w:hAnsi="Arial" w:cs="Arial"/>
                <w:i/>
                <w:iCs/>
              </w:rPr>
              <w:t xml:space="preserve">use of the land </w:t>
            </w:r>
            <w:r w:rsidRPr="003F67CC">
              <w:rPr>
                <w:rFonts w:ascii="Arial" w:hAnsi="Arial" w:cs="Arial"/>
              </w:rPr>
              <w:t>is considered to be environmental</w:t>
            </w:r>
            <w:r>
              <w:rPr>
                <w:rFonts w:ascii="Arial" w:hAnsi="Arial" w:cs="Arial"/>
              </w:rPr>
              <w:t xml:space="preserve"> </w:t>
            </w:r>
            <w:r w:rsidRPr="003F67CC">
              <w:rPr>
                <w:rFonts w:ascii="Arial" w:hAnsi="Arial" w:cs="Arial"/>
              </w:rPr>
              <w:t>conservation (E2) or environmental management(E3) and the land contains attributes which meet one</w:t>
            </w:r>
            <w:r>
              <w:rPr>
                <w:rFonts w:ascii="Arial" w:hAnsi="Arial" w:cs="Arial"/>
              </w:rPr>
              <w:t xml:space="preserve"> </w:t>
            </w:r>
            <w:r w:rsidRPr="003F67CC">
              <w:rPr>
                <w:rFonts w:ascii="Arial" w:hAnsi="Arial" w:cs="Arial"/>
              </w:rPr>
              <w:t>or more of the criteria for an E2 or E3 zone (Tables 1</w:t>
            </w:r>
            <w:r>
              <w:rPr>
                <w:rFonts w:ascii="Arial" w:hAnsi="Arial" w:cs="Arial"/>
              </w:rPr>
              <w:t xml:space="preserve"> </w:t>
            </w:r>
            <w:r w:rsidRPr="003F67CC">
              <w:rPr>
                <w:rFonts w:ascii="Arial" w:hAnsi="Arial" w:cs="Arial"/>
              </w:rPr>
              <w:t>and 2).</w:t>
            </w:r>
          </w:p>
          <w:p w:rsidR="003F67CC" w:rsidRPr="003F67CC" w:rsidRDefault="003F67CC" w:rsidP="003F67CC">
            <w:pPr>
              <w:numPr>
                <w:ilvl w:val="0"/>
                <w:numId w:val="4"/>
              </w:numPr>
              <w:rPr>
                <w:rFonts w:ascii="Arial" w:hAnsi="Arial" w:cs="Arial"/>
              </w:rPr>
            </w:pPr>
            <w:r w:rsidRPr="003F67CC">
              <w:rPr>
                <w:rFonts w:ascii="Arial" w:hAnsi="Arial" w:cs="Arial"/>
              </w:rPr>
              <w:t>An E4 zone can be applied if the land contains</w:t>
            </w:r>
            <w:r>
              <w:rPr>
                <w:rFonts w:ascii="Arial" w:hAnsi="Arial" w:cs="Arial"/>
              </w:rPr>
              <w:t xml:space="preserve"> </w:t>
            </w:r>
            <w:r w:rsidRPr="003F67CC">
              <w:rPr>
                <w:rFonts w:ascii="Arial" w:hAnsi="Arial" w:cs="Arial"/>
              </w:rPr>
              <w:t>attributes that are consistent with the Department’s</w:t>
            </w:r>
            <w:r>
              <w:rPr>
                <w:rFonts w:ascii="Arial" w:hAnsi="Arial" w:cs="Arial"/>
              </w:rPr>
              <w:t xml:space="preserve"> </w:t>
            </w:r>
            <w:r w:rsidRPr="003F67CC">
              <w:rPr>
                <w:rFonts w:ascii="Arial" w:hAnsi="Arial" w:cs="Arial"/>
              </w:rPr>
              <w:t xml:space="preserve">Practice Note </w:t>
            </w:r>
            <w:r w:rsidRPr="003F67CC">
              <w:rPr>
                <w:rFonts w:ascii="Arial" w:hAnsi="Arial" w:cs="Arial"/>
                <w:i/>
                <w:iCs/>
              </w:rPr>
              <w:t>PN09-002 Environment Protection Zones</w:t>
            </w:r>
            <w:r w:rsidRPr="003F67CC">
              <w:rPr>
                <w:rFonts w:ascii="Arial" w:hAnsi="Arial" w:cs="Arial"/>
              </w:rPr>
              <w:t xml:space="preserve">. </w:t>
            </w:r>
          </w:p>
          <w:p w:rsidR="009B5077" w:rsidRPr="008002CB" w:rsidRDefault="009B5077" w:rsidP="008002CB">
            <w:pPr>
              <w:rPr>
                <w:rFonts w:ascii="Arial" w:hAnsi="Arial" w:cs="Arial"/>
              </w:rPr>
            </w:pPr>
          </w:p>
          <w:p w:rsidR="009B5077" w:rsidRPr="008002CB" w:rsidRDefault="009B5077" w:rsidP="008002CB">
            <w:pPr>
              <w:rPr>
                <w:rFonts w:ascii="Arial" w:hAnsi="Arial" w:cs="Arial"/>
              </w:rPr>
            </w:pPr>
          </w:p>
        </w:tc>
        <w:tc>
          <w:tcPr>
            <w:tcW w:w="3260" w:type="dxa"/>
          </w:tcPr>
          <w:p w:rsidR="009B5077" w:rsidRDefault="009B5077" w:rsidP="009B5077">
            <w:pPr>
              <w:rPr>
                <w:rFonts w:ascii="Arial" w:hAnsi="Arial" w:cs="Arial"/>
              </w:rPr>
            </w:pPr>
            <w:r>
              <w:rPr>
                <w:rFonts w:ascii="Arial" w:hAnsi="Arial" w:cs="Arial"/>
              </w:rPr>
              <w:t>Does the proposed zone meet the primary use of land test?</w:t>
            </w:r>
          </w:p>
          <w:p w:rsidR="009B5077" w:rsidRDefault="009B5077" w:rsidP="009B5077">
            <w:pPr>
              <w:rPr>
                <w:rFonts w:ascii="Arial" w:hAnsi="Arial" w:cs="Arial"/>
              </w:rPr>
            </w:pPr>
          </w:p>
          <w:p w:rsidR="009B5077" w:rsidRPr="00E34F95" w:rsidRDefault="009B5077" w:rsidP="009B5077">
            <w:pPr>
              <w:rPr>
                <w:rFonts w:ascii="Arial" w:hAnsi="Arial" w:cs="Arial"/>
              </w:rPr>
            </w:pPr>
            <w:r>
              <w:rPr>
                <w:rFonts w:ascii="Arial" w:hAnsi="Arial" w:cs="Arial"/>
              </w:rPr>
              <w:t>Is an E4 zone proposed and is it consistent with PN09-002.</w:t>
            </w:r>
          </w:p>
        </w:tc>
        <w:tc>
          <w:tcPr>
            <w:tcW w:w="5812" w:type="dxa"/>
          </w:tcPr>
          <w:p w:rsidR="009B5077" w:rsidRDefault="009B5077" w:rsidP="00453FB6">
            <w:pPr>
              <w:rPr>
                <w:rFonts w:ascii="Arial" w:hAnsi="Arial" w:cs="Arial"/>
              </w:rPr>
            </w:pPr>
            <w:r>
              <w:rPr>
                <w:rFonts w:ascii="Arial" w:hAnsi="Arial" w:cs="Arial"/>
              </w:rPr>
              <w:t>Complies, subject to the primary use of land for the proposed E2 zone being confirmed by consultation with the land owner</w:t>
            </w:r>
            <w:r w:rsidR="00091231">
              <w:rPr>
                <w:rFonts w:ascii="Arial" w:hAnsi="Arial" w:cs="Arial"/>
              </w:rPr>
              <w:t>s</w:t>
            </w:r>
            <w:r>
              <w:rPr>
                <w:rFonts w:ascii="Arial" w:hAnsi="Arial" w:cs="Arial"/>
              </w:rPr>
              <w:t>.</w:t>
            </w:r>
          </w:p>
          <w:p w:rsidR="009B5077" w:rsidRDefault="009B5077" w:rsidP="00453FB6">
            <w:pPr>
              <w:rPr>
                <w:rFonts w:ascii="Arial" w:hAnsi="Arial" w:cs="Arial"/>
              </w:rPr>
            </w:pPr>
          </w:p>
          <w:p w:rsidR="009B5077" w:rsidRDefault="009B5077" w:rsidP="00453FB6">
            <w:pPr>
              <w:rPr>
                <w:rFonts w:ascii="Arial" w:hAnsi="Arial" w:cs="Arial"/>
              </w:rPr>
            </w:pPr>
            <w:r w:rsidRPr="00E34F95">
              <w:rPr>
                <w:rFonts w:ascii="Arial" w:hAnsi="Arial" w:cs="Arial"/>
              </w:rPr>
              <w:t>The planning proposal intends to rezone the majority of the subject land RU1 Primary Production.</w:t>
            </w:r>
          </w:p>
          <w:p w:rsidR="009B5077" w:rsidRDefault="009B5077" w:rsidP="00453FB6">
            <w:pPr>
              <w:rPr>
                <w:rFonts w:ascii="Arial" w:hAnsi="Arial" w:cs="Arial"/>
              </w:rPr>
            </w:pPr>
          </w:p>
          <w:p w:rsidR="009B5077" w:rsidRDefault="009B5077" w:rsidP="00E34F95">
            <w:pPr>
              <w:rPr>
                <w:rFonts w:ascii="Arial" w:hAnsi="Arial" w:cs="Arial"/>
              </w:rPr>
            </w:pPr>
            <w:r>
              <w:rPr>
                <w:rFonts w:ascii="Arial" w:hAnsi="Arial" w:cs="Arial"/>
              </w:rPr>
              <w:t>The proposed E2 and E3 zones have been applied to land which has been determined to have a primary use of environmental conservation or environmental management and contains native vegetation that meets the criteria. Council intends to consult with the land owners after the Gateway has been issued and prior to community consultation to confirm the primary use of land (as discussed further below).</w:t>
            </w:r>
          </w:p>
          <w:p w:rsidR="009B5077" w:rsidRDefault="009B5077" w:rsidP="00E34F95">
            <w:pPr>
              <w:rPr>
                <w:rFonts w:ascii="Arial" w:hAnsi="Arial" w:cs="Arial"/>
              </w:rPr>
            </w:pPr>
          </w:p>
          <w:p w:rsidR="009B5077" w:rsidRDefault="009B5077" w:rsidP="00E34F95">
            <w:pPr>
              <w:rPr>
                <w:rFonts w:ascii="Arial" w:hAnsi="Arial" w:cs="Arial"/>
              </w:rPr>
            </w:pPr>
            <w:r>
              <w:rPr>
                <w:rFonts w:ascii="Arial" w:hAnsi="Arial" w:cs="Arial"/>
              </w:rPr>
              <w:t>Further detail is provided in the Planning Team Report.</w:t>
            </w:r>
          </w:p>
          <w:p w:rsidR="009B5077" w:rsidRDefault="009B5077" w:rsidP="00E34F95">
            <w:pPr>
              <w:rPr>
                <w:rFonts w:ascii="Arial" w:hAnsi="Arial" w:cs="Arial"/>
              </w:rPr>
            </w:pPr>
          </w:p>
          <w:p w:rsidR="009B5077" w:rsidRPr="00A97CC4" w:rsidRDefault="009B5077" w:rsidP="00E34F95">
            <w:pPr>
              <w:rPr>
                <w:rFonts w:ascii="Arial" w:hAnsi="Arial" w:cs="Arial"/>
              </w:rPr>
            </w:pPr>
            <w:r>
              <w:rPr>
                <w:rFonts w:ascii="Arial" w:hAnsi="Arial" w:cs="Arial"/>
              </w:rPr>
              <w:t>An E4 zone is not proposed as part of this planning proposal.</w:t>
            </w:r>
          </w:p>
        </w:tc>
      </w:tr>
      <w:tr w:rsidR="009B5077" w:rsidRPr="00A97CC4" w:rsidTr="009F40FE">
        <w:tc>
          <w:tcPr>
            <w:tcW w:w="5955" w:type="dxa"/>
          </w:tcPr>
          <w:p w:rsidR="009B5077" w:rsidRPr="006453A0" w:rsidRDefault="009B5077" w:rsidP="00B84A3F">
            <w:pPr>
              <w:pStyle w:val="ListParagraph"/>
              <w:numPr>
                <w:ilvl w:val="0"/>
                <w:numId w:val="1"/>
              </w:numPr>
              <w:rPr>
                <w:rFonts w:ascii="Arial" w:hAnsi="Arial" w:cs="Arial"/>
                <w:b/>
              </w:rPr>
            </w:pPr>
            <w:r w:rsidRPr="006453A0">
              <w:rPr>
                <w:rFonts w:ascii="Arial" w:hAnsi="Arial" w:cs="Arial"/>
                <w:b/>
              </w:rPr>
              <w:t xml:space="preserve">How </w:t>
            </w:r>
            <w:r w:rsidR="00B71C3C">
              <w:rPr>
                <w:rFonts w:ascii="Arial" w:hAnsi="Arial" w:cs="Arial"/>
                <w:b/>
              </w:rPr>
              <w:t>will the</w:t>
            </w:r>
            <w:r w:rsidRPr="006453A0">
              <w:rPr>
                <w:rFonts w:ascii="Arial" w:hAnsi="Arial" w:cs="Arial"/>
                <w:b/>
              </w:rPr>
              <w:t xml:space="preserve"> Primary use of land be determined?</w:t>
            </w:r>
          </w:p>
          <w:p w:rsidR="003F67CC" w:rsidRPr="003F67CC" w:rsidRDefault="003F67CC" w:rsidP="003F67CC">
            <w:pPr>
              <w:pStyle w:val="Default"/>
              <w:rPr>
                <w:rFonts w:ascii="Arial" w:hAnsi="Arial" w:cs="Arial"/>
                <w:sz w:val="22"/>
                <w:szCs w:val="22"/>
              </w:rPr>
            </w:pPr>
          </w:p>
          <w:p w:rsidR="003F67CC" w:rsidRPr="003F67CC" w:rsidRDefault="003F67CC" w:rsidP="003F67CC">
            <w:pPr>
              <w:pStyle w:val="Default"/>
              <w:numPr>
                <w:ilvl w:val="0"/>
                <w:numId w:val="5"/>
              </w:numPr>
              <w:spacing w:after="73"/>
              <w:rPr>
                <w:rFonts w:ascii="Arial" w:hAnsi="Arial" w:cs="Arial"/>
                <w:sz w:val="22"/>
                <w:szCs w:val="22"/>
              </w:rPr>
            </w:pPr>
            <w:r w:rsidRPr="003F67CC">
              <w:rPr>
                <w:rFonts w:ascii="Arial" w:hAnsi="Arial" w:cs="Arial"/>
                <w:sz w:val="22"/>
                <w:szCs w:val="22"/>
              </w:rPr>
              <w:t>The primary use of the land is the main use for which</w:t>
            </w:r>
            <w:r>
              <w:rPr>
                <w:rFonts w:ascii="Arial" w:hAnsi="Arial" w:cs="Arial"/>
                <w:sz w:val="22"/>
                <w:szCs w:val="22"/>
              </w:rPr>
              <w:t xml:space="preserve"> </w:t>
            </w:r>
            <w:r w:rsidRPr="003F67CC">
              <w:rPr>
                <w:rFonts w:ascii="Arial" w:hAnsi="Arial" w:cs="Arial"/>
                <w:sz w:val="22"/>
                <w:szCs w:val="22"/>
              </w:rPr>
              <w:t>the land has been used for the last two (2) years. This</w:t>
            </w:r>
            <w:r>
              <w:rPr>
                <w:rFonts w:ascii="Arial" w:hAnsi="Arial" w:cs="Arial"/>
                <w:sz w:val="22"/>
                <w:szCs w:val="22"/>
              </w:rPr>
              <w:t xml:space="preserve"> </w:t>
            </w:r>
            <w:r w:rsidRPr="003F67CC">
              <w:rPr>
                <w:rFonts w:ascii="Arial" w:hAnsi="Arial" w:cs="Arial"/>
                <w:sz w:val="22"/>
                <w:szCs w:val="22"/>
              </w:rPr>
              <w:t>may mean that land which is currently zoned rural will</w:t>
            </w:r>
            <w:r>
              <w:rPr>
                <w:rFonts w:ascii="Arial" w:hAnsi="Arial" w:cs="Arial"/>
                <w:sz w:val="22"/>
                <w:szCs w:val="22"/>
              </w:rPr>
              <w:t xml:space="preserve"> </w:t>
            </w:r>
            <w:r w:rsidRPr="003F67CC">
              <w:rPr>
                <w:rFonts w:ascii="Arial" w:hAnsi="Arial" w:cs="Arial"/>
                <w:sz w:val="22"/>
                <w:szCs w:val="22"/>
              </w:rPr>
              <w:t>continue to have a rural zone but it may have parts of that</w:t>
            </w:r>
            <w:r>
              <w:rPr>
                <w:rFonts w:ascii="Arial" w:hAnsi="Arial" w:cs="Arial"/>
                <w:sz w:val="22"/>
                <w:szCs w:val="22"/>
              </w:rPr>
              <w:t xml:space="preserve"> </w:t>
            </w:r>
            <w:r w:rsidRPr="003F67CC">
              <w:rPr>
                <w:rFonts w:ascii="Arial" w:hAnsi="Arial" w:cs="Arial"/>
                <w:sz w:val="22"/>
                <w:szCs w:val="22"/>
              </w:rPr>
              <w:t>land which have attributes that meet the criteria for an</w:t>
            </w:r>
            <w:r w:rsidR="00B71C3C">
              <w:rPr>
                <w:rFonts w:ascii="Arial" w:hAnsi="Arial" w:cs="Arial"/>
                <w:sz w:val="22"/>
                <w:szCs w:val="22"/>
              </w:rPr>
              <w:t xml:space="preserve"> </w:t>
            </w:r>
            <w:r w:rsidRPr="003F67CC">
              <w:rPr>
                <w:rFonts w:ascii="Arial" w:hAnsi="Arial" w:cs="Arial"/>
                <w:sz w:val="22"/>
                <w:szCs w:val="22"/>
              </w:rPr>
              <w:t xml:space="preserve">E2 or E3 zone included in a mapped planning control. </w:t>
            </w:r>
          </w:p>
          <w:p w:rsidR="003F67CC" w:rsidRPr="003F67CC" w:rsidRDefault="003F67CC" w:rsidP="003F67CC">
            <w:pPr>
              <w:pStyle w:val="Default"/>
              <w:numPr>
                <w:ilvl w:val="0"/>
                <w:numId w:val="5"/>
              </w:numPr>
              <w:spacing w:after="73"/>
              <w:rPr>
                <w:rFonts w:ascii="Arial" w:hAnsi="Arial" w:cs="Arial"/>
                <w:sz w:val="22"/>
                <w:szCs w:val="22"/>
              </w:rPr>
            </w:pPr>
            <w:r w:rsidRPr="003F67CC">
              <w:rPr>
                <w:rFonts w:ascii="Arial" w:hAnsi="Arial" w:cs="Arial"/>
                <w:sz w:val="22"/>
                <w:szCs w:val="22"/>
              </w:rPr>
              <w:t>The primary use of the land may vary across a particular</w:t>
            </w:r>
            <w:r>
              <w:rPr>
                <w:rFonts w:ascii="Arial" w:hAnsi="Arial" w:cs="Arial"/>
                <w:sz w:val="22"/>
                <w:szCs w:val="22"/>
              </w:rPr>
              <w:t xml:space="preserve"> </w:t>
            </w:r>
            <w:r w:rsidRPr="003F67CC">
              <w:rPr>
                <w:rFonts w:ascii="Arial" w:hAnsi="Arial" w:cs="Arial"/>
                <w:sz w:val="22"/>
                <w:szCs w:val="22"/>
              </w:rPr>
              <w:t>property depending on the characteristics of the land.</w:t>
            </w:r>
            <w:r>
              <w:rPr>
                <w:rFonts w:ascii="Arial" w:hAnsi="Arial" w:cs="Arial"/>
                <w:sz w:val="22"/>
                <w:szCs w:val="22"/>
              </w:rPr>
              <w:t xml:space="preserve"> </w:t>
            </w:r>
            <w:r w:rsidRPr="003F67CC">
              <w:rPr>
                <w:rFonts w:ascii="Arial" w:hAnsi="Arial" w:cs="Arial"/>
                <w:sz w:val="22"/>
                <w:szCs w:val="22"/>
              </w:rPr>
              <w:t>This may result in more than one zone being applied to</w:t>
            </w:r>
            <w:r>
              <w:rPr>
                <w:rFonts w:ascii="Arial" w:hAnsi="Arial" w:cs="Arial"/>
                <w:sz w:val="22"/>
                <w:szCs w:val="22"/>
              </w:rPr>
              <w:t xml:space="preserve"> </w:t>
            </w:r>
            <w:r w:rsidRPr="003F67CC">
              <w:rPr>
                <w:rFonts w:ascii="Arial" w:hAnsi="Arial" w:cs="Arial"/>
                <w:sz w:val="22"/>
                <w:szCs w:val="22"/>
              </w:rPr>
              <w:t xml:space="preserve">the land. </w:t>
            </w:r>
          </w:p>
          <w:p w:rsidR="003F67CC" w:rsidRPr="003F67CC" w:rsidRDefault="003F67CC" w:rsidP="003F67CC">
            <w:pPr>
              <w:pStyle w:val="Default"/>
              <w:numPr>
                <w:ilvl w:val="0"/>
                <w:numId w:val="5"/>
              </w:numPr>
              <w:rPr>
                <w:rFonts w:ascii="Arial" w:hAnsi="Arial" w:cs="Arial"/>
                <w:sz w:val="22"/>
                <w:szCs w:val="22"/>
              </w:rPr>
            </w:pPr>
            <w:r w:rsidRPr="003F67CC">
              <w:rPr>
                <w:rFonts w:ascii="Arial" w:hAnsi="Arial" w:cs="Arial"/>
                <w:sz w:val="22"/>
                <w:szCs w:val="22"/>
              </w:rPr>
              <w:t>The primary use of land will be identified during the</w:t>
            </w:r>
            <w:r>
              <w:rPr>
                <w:rFonts w:ascii="Arial" w:hAnsi="Arial" w:cs="Arial"/>
                <w:sz w:val="22"/>
                <w:szCs w:val="22"/>
              </w:rPr>
              <w:t xml:space="preserve"> </w:t>
            </w:r>
            <w:r w:rsidRPr="003F67CC">
              <w:rPr>
                <w:rFonts w:ascii="Arial" w:hAnsi="Arial" w:cs="Arial"/>
                <w:sz w:val="22"/>
                <w:szCs w:val="22"/>
              </w:rPr>
              <w:t xml:space="preserve">preparation of a planning proposal. </w:t>
            </w:r>
          </w:p>
          <w:p w:rsidR="009B5077" w:rsidRPr="008002CB" w:rsidRDefault="009B5077" w:rsidP="00134FDB">
            <w:pPr>
              <w:rPr>
                <w:rFonts w:ascii="Arial" w:hAnsi="Arial" w:cs="Arial"/>
              </w:rPr>
            </w:pPr>
          </w:p>
        </w:tc>
        <w:tc>
          <w:tcPr>
            <w:tcW w:w="3260" w:type="dxa"/>
          </w:tcPr>
          <w:p w:rsidR="009B5077" w:rsidRPr="00E34F95" w:rsidRDefault="009B5077" w:rsidP="00453FB6">
            <w:pPr>
              <w:rPr>
                <w:rFonts w:ascii="Arial" w:hAnsi="Arial" w:cs="Arial"/>
              </w:rPr>
            </w:pPr>
            <w:r>
              <w:rPr>
                <w:rFonts w:ascii="Arial" w:hAnsi="Arial" w:cs="Arial"/>
              </w:rPr>
              <w:t>Is the verification methodology for determining the primary use of land consistent with the Secretary’s letter of 1 March 2016?</w:t>
            </w:r>
          </w:p>
        </w:tc>
        <w:tc>
          <w:tcPr>
            <w:tcW w:w="5812" w:type="dxa"/>
          </w:tcPr>
          <w:p w:rsidR="009B5077" w:rsidRDefault="009B5077" w:rsidP="009B5077">
            <w:pPr>
              <w:rPr>
                <w:rFonts w:ascii="Arial" w:hAnsi="Arial" w:cs="Arial"/>
              </w:rPr>
            </w:pPr>
            <w:r>
              <w:rPr>
                <w:rFonts w:ascii="Arial" w:hAnsi="Arial" w:cs="Arial"/>
              </w:rPr>
              <w:t>Complies, subject to consultation with land owners prior to community consultation.</w:t>
            </w:r>
          </w:p>
          <w:p w:rsidR="009B5077" w:rsidRDefault="009B5077" w:rsidP="009B5077">
            <w:pPr>
              <w:rPr>
                <w:rFonts w:ascii="Arial" w:hAnsi="Arial" w:cs="Arial"/>
              </w:rPr>
            </w:pPr>
          </w:p>
          <w:p w:rsidR="009B5077" w:rsidRDefault="009B5077" w:rsidP="009B5077">
            <w:pPr>
              <w:rPr>
                <w:rFonts w:ascii="Arial" w:hAnsi="Arial" w:cs="Arial"/>
              </w:rPr>
            </w:pPr>
            <w:r>
              <w:rPr>
                <w:rFonts w:ascii="Arial" w:hAnsi="Arial" w:cs="Arial"/>
              </w:rPr>
              <w:t>Council</w:t>
            </w:r>
            <w:r w:rsidR="00091231">
              <w:rPr>
                <w:rFonts w:ascii="Arial" w:hAnsi="Arial" w:cs="Arial"/>
              </w:rPr>
              <w:t>’</w:t>
            </w:r>
            <w:r>
              <w:rPr>
                <w:rFonts w:ascii="Arial" w:hAnsi="Arial" w:cs="Arial"/>
              </w:rPr>
              <w:t>s approach to determining primary use of land is also consistent with the requirements of the Secretary’s letter of 1 March 2016.</w:t>
            </w:r>
          </w:p>
          <w:p w:rsidR="009B5077" w:rsidRDefault="009B5077" w:rsidP="009B5077">
            <w:pPr>
              <w:rPr>
                <w:rFonts w:ascii="Arial" w:hAnsi="Arial" w:cs="Arial"/>
              </w:rPr>
            </w:pPr>
          </w:p>
          <w:p w:rsidR="009B5077" w:rsidRDefault="009B5077" w:rsidP="009B5077">
            <w:pPr>
              <w:rPr>
                <w:rFonts w:ascii="Arial" w:hAnsi="Arial" w:cs="Arial"/>
              </w:rPr>
            </w:pPr>
            <w:r w:rsidRPr="00E34F95">
              <w:rPr>
                <w:rFonts w:ascii="Arial" w:hAnsi="Arial" w:cs="Arial"/>
              </w:rPr>
              <w:t xml:space="preserve">Council has made a preliminary assessment of the primary use of the land </w:t>
            </w:r>
            <w:r>
              <w:rPr>
                <w:rFonts w:ascii="Arial" w:hAnsi="Arial" w:cs="Arial"/>
              </w:rPr>
              <w:t xml:space="preserve">proposed to be zoned E2, </w:t>
            </w:r>
            <w:r w:rsidRPr="00E34F95">
              <w:rPr>
                <w:rFonts w:ascii="Arial" w:hAnsi="Arial" w:cs="Arial"/>
              </w:rPr>
              <w:t>based on aerial photography, visual inspections and other property information available to Council</w:t>
            </w:r>
            <w:r>
              <w:rPr>
                <w:rFonts w:ascii="Arial" w:hAnsi="Arial" w:cs="Arial"/>
              </w:rPr>
              <w:t>, consistent with the requirements of the Final Recommendations</w:t>
            </w:r>
            <w:r w:rsidRPr="00E34F95">
              <w:rPr>
                <w:rFonts w:ascii="Arial" w:hAnsi="Arial" w:cs="Arial"/>
              </w:rPr>
              <w:t>, and concluded that the primary use of the land is either environmental conservation or environmental management</w:t>
            </w:r>
            <w:r>
              <w:rPr>
                <w:rFonts w:ascii="Arial" w:hAnsi="Arial" w:cs="Arial"/>
              </w:rPr>
              <w:t>.</w:t>
            </w:r>
          </w:p>
          <w:p w:rsidR="009B5077" w:rsidRDefault="009B5077" w:rsidP="00453FB6">
            <w:pPr>
              <w:rPr>
                <w:rFonts w:ascii="Arial" w:hAnsi="Arial" w:cs="Arial"/>
              </w:rPr>
            </w:pPr>
          </w:p>
          <w:p w:rsidR="009B5077" w:rsidRDefault="009B5077" w:rsidP="00BE3230">
            <w:pPr>
              <w:rPr>
                <w:rFonts w:ascii="Arial" w:hAnsi="Arial" w:cs="Arial"/>
              </w:rPr>
            </w:pPr>
            <w:r w:rsidRPr="00E34F95">
              <w:rPr>
                <w:rFonts w:ascii="Arial" w:hAnsi="Arial" w:cs="Arial"/>
              </w:rPr>
              <w:t xml:space="preserve">Council has acknowledged that the input of the land owner is necessary to confirm the primary use of the land proposed to be zoned E2. Council intends to write to each </w:t>
            </w:r>
            <w:r>
              <w:rPr>
                <w:rFonts w:ascii="Arial" w:hAnsi="Arial" w:cs="Arial"/>
              </w:rPr>
              <w:t xml:space="preserve">affected </w:t>
            </w:r>
            <w:r w:rsidRPr="00E34F95">
              <w:rPr>
                <w:rFonts w:ascii="Arial" w:hAnsi="Arial" w:cs="Arial"/>
              </w:rPr>
              <w:t>land owner after the issue of a Gateway determination and prior to community consultation and seek their input on the primary use of that portion of their land proposed to be zoned</w:t>
            </w:r>
            <w:r>
              <w:rPr>
                <w:rFonts w:ascii="Arial" w:hAnsi="Arial" w:cs="Arial"/>
              </w:rPr>
              <w:t xml:space="preserve"> E2</w:t>
            </w:r>
            <w:r w:rsidRPr="00E34F95">
              <w:rPr>
                <w:rFonts w:ascii="Arial" w:hAnsi="Arial" w:cs="Arial"/>
              </w:rPr>
              <w:t>.</w:t>
            </w:r>
          </w:p>
          <w:p w:rsidR="00091231" w:rsidRDefault="00091231" w:rsidP="00BE3230">
            <w:pPr>
              <w:rPr>
                <w:rFonts w:ascii="Arial" w:hAnsi="Arial" w:cs="Arial"/>
              </w:rPr>
            </w:pPr>
          </w:p>
          <w:p w:rsidR="00091231" w:rsidRPr="00A97CC4" w:rsidRDefault="00091231" w:rsidP="00091231">
            <w:pPr>
              <w:rPr>
                <w:rFonts w:ascii="Arial" w:hAnsi="Arial" w:cs="Arial"/>
              </w:rPr>
            </w:pPr>
            <w:r>
              <w:rPr>
                <w:rFonts w:ascii="Arial" w:hAnsi="Arial" w:cs="Arial"/>
              </w:rPr>
              <w:t>T</w:t>
            </w:r>
            <w:r w:rsidRPr="00091231">
              <w:rPr>
                <w:rFonts w:ascii="Arial" w:hAnsi="Arial" w:cs="Arial"/>
              </w:rPr>
              <w:t>he land proposed to be zoned E3 is an existing public reserve which contains subtropical rainforest that is an endangered ecological community and application of an E3 Zone to this type of public land is consistent with th</w:t>
            </w:r>
            <w:r>
              <w:rPr>
                <w:rFonts w:ascii="Arial" w:hAnsi="Arial" w:cs="Arial"/>
              </w:rPr>
              <w:t>e E Zone Review recommendations.</w:t>
            </w:r>
          </w:p>
        </w:tc>
      </w:tr>
      <w:tr w:rsidR="009B5077" w:rsidRPr="00A97CC4" w:rsidTr="009F40FE">
        <w:tc>
          <w:tcPr>
            <w:tcW w:w="5955" w:type="dxa"/>
          </w:tcPr>
          <w:p w:rsidR="009B5077" w:rsidRPr="006453A0" w:rsidRDefault="009B5077" w:rsidP="00B84A3F">
            <w:pPr>
              <w:pStyle w:val="ListParagraph"/>
              <w:numPr>
                <w:ilvl w:val="0"/>
                <w:numId w:val="1"/>
              </w:numPr>
              <w:rPr>
                <w:rFonts w:ascii="Arial" w:hAnsi="Arial" w:cs="Arial"/>
                <w:b/>
              </w:rPr>
            </w:pPr>
            <w:r w:rsidRPr="006453A0">
              <w:rPr>
                <w:rFonts w:ascii="Arial" w:hAnsi="Arial" w:cs="Arial"/>
                <w:b/>
              </w:rPr>
              <w:t>What are the E Zone Criteria?</w:t>
            </w:r>
          </w:p>
          <w:p w:rsidR="009B5077" w:rsidRDefault="009B5077" w:rsidP="009640EA">
            <w:pPr>
              <w:rPr>
                <w:rFonts w:ascii="Arial" w:hAnsi="Arial" w:cs="Arial"/>
              </w:rPr>
            </w:pPr>
          </w:p>
          <w:p w:rsidR="009B5077" w:rsidRDefault="009B5077" w:rsidP="009640EA">
            <w:pPr>
              <w:rPr>
                <w:rFonts w:ascii="Arial" w:hAnsi="Arial" w:cs="Arial"/>
              </w:rPr>
            </w:pPr>
            <w:r>
              <w:rPr>
                <w:rFonts w:ascii="Arial" w:hAnsi="Arial" w:cs="Arial"/>
              </w:rPr>
              <w:t>E2 Criteria</w:t>
            </w:r>
          </w:p>
          <w:p w:rsidR="009B5077" w:rsidRPr="006025A8" w:rsidRDefault="009B5077" w:rsidP="006025A8">
            <w:pPr>
              <w:pStyle w:val="ListParagraph"/>
              <w:numPr>
                <w:ilvl w:val="0"/>
                <w:numId w:val="2"/>
              </w:numPr>
              <w:rPr>
                <w:rFonts w:ascii="Arial" w:hAnsi="Arial" w:cs="Arial"/>
              </w:rPr>
            </w:pPr>
            <w:r w:rsidRPr="006025A8">
              <w:rPr>
                <w:rFonts w:ascii="Arial" w:hAnsi="Arial" w:cs="Arial"/>
              </w:rPr>
              <w:t>SEPP 26 Littoral Rainforest</w:t>
            </w:r>
          </w:p>
          <w:p w:rsidR="009B5077" w:rsidRPr="006025A8" w:rsidRDefault="009B5077" w:rsidP="006025A8">
            <w:pPr>
              <w:pStyle w:val="ListParagraph"/>
              <w:numPr>
                <w:ilvl w:val="0"/>
                <w:numId w:val="2"/>
              </w:numPr>
              <w:rPr>
                <w:rFonts w:ascii="Arial" w:hAnsi="Arial" w:cs="Arial"/>
              </w:rPr>
            </w:pPr>
            <w:r w:rsidRPr="006025A8">
              <w:rPr>
                <w:rFonts w:ascii="Arial" w:hAnsi="Arial" w:cs="Arial"/>
              </w:rPr>
              <w:t>SEPP 14 Coastal Wetlands</w:t>
            </w:r>
          </w:p>
          <w:p w:rsidR="009B5077" w:rsidRPr="006025A8" w:rsidRDefault="009B5077" w:rsidP="006025A8">
            <w:pPr>
              <w:pStyle w:val="ListParagraph"/>
              <w:numPr>
                <w:ilvl w:val="0"/>
                <w:numId w:val="2"/>
              </w:numPr>
              <w:rPr>
                <w:rFonts w:ascii="Arial" w:hAnsi="Arial" w:cs="Arial"/>
              </w:rPr>
            </w:pPr>
            <w:r w:rsidRPr="006025A8">
              <w:rPr>
                <w:rFonts w:ascii="Arial" w:hAnsi="Arial" w:cs="Arial"/>
              </w:rPr>
              <w:t>Endangered Ecological Communities</w:t>
            </w:r>
          </w:p>
          <w:p w:rsidR="009B5077" w:rsidRPr="006025A8" w:rsidRDefault="009B5077" w:rsidP="006025A8">
            <w:pPr>
              <w:pStyle w:val="ListParagraph"/>
              <w:numPr>
                <w:ilvl w:val="0"/>
                <w:numId w:val="2"/>
              </w:numPr>
              <w:rPr>
                <w:rFonts w:ascii="Arial" w:hAnsi="Arial" w:cs="Arial"/>
              </w:rPr>
            </w:pPr>
            <w:r w:rsidRPr="006025A8">
              <w:rPr>
                <w:rFonts w:ascii="Arial" w:hAnsi="Arial" w:cs="Arial"/>
              </w:rPr>
              <w:t>Key Threatened Species Habitat</w:t>
            </w:r>
          </w:p>
          <w:p w:rsidR="009B5077" w:rsidRPr="006025A8" w:rsidRDefault="009B5077" w:rsidP="006025A8">
            <w:pPr>
              <w:pStyle w:val="ListParagraph"/>
              <w:numPr>
                <w:ilvl w:val="0"/>
                <w:numId w:val="2"/>
              </w:numPr>
              <w:rPr>
                <w:rFonts w:ascii="Arial" w:hAnsi="Arial" w:cs="Arial"/>
              </w:rPr>
            </w:pPr>
            <w:r w:rsidRPr="006025A8">
              <w:rPr>
                <w:rFonts w:ascii="Arial" w:hAnsi="Arial" w:cs="Arial"/>
              </w:rPr>
              <w:t>Over-cleared vegetation communities</w:t>
            </w:r>
          </w:p>
          <w:p w:rsidR="009B5077" w:rsidRPr="006025A8" w:rsidRDefault="009B5077" w:rsidP="006025A8">
            <w:pPr>
              <w:pStyle w:val="ListParagraph"/>
              <w:numPr>
                <w:ilvl w:val="0"/>
                <w:numId w:val="2"/>
              </w:numPr>
              <w:rPr>
                <w:rFonts w:ascii="Arial" w:hAnsi="Arial" w:cs="Arial"/>
              </w:rPr>
            </w:pPr>
            <w:r w:rsidRPr="006025A8">
              <w:rPr>
                <w:rFonts w:ascii="Arial" w:hAnsi="Arial" w:cs="Arial"/>
              </w:rPr>
              <w:t>Cu</w:t>
            </w:r>
            <w:r w:rsidR="006025A8" w:rsidRPr="006025A8">
              <w:rPr>
                <w:rFonts w:ascii="Arial" w:hAnsi="Arial" w:cs="Arial"/>
              </w:rPr>
              <w:t>l</w:t>
            </w:r>
            <w:r w:rsidRPr="006025A8">
              <w:rPr>
                <w:rFonts w:ascii="Arial" w:hAnsi="Arial" w:cs="Arial"/>
              </w:rPr>
              <w:t>turally significant lands</w:t>
            </w:r>
          </w:p>
          <w:p w:rsidR="006025A8" w:rsidRDefault="006025A8" w:rsidP="009640EA">
            <w:pPr>
              <w:rPr>
                <w:rFonts w:ascii="Arial" w:hAnsi="Arial" w:cs="Arial"/>
              </w:rPr>
            </w:pPr>
          </w:p>
          <w:p w:rsidR="006025A8" w:rsidRDefault="006025A8" w:rsidP="009640EA">
            <w:pPr>
              <w:rPr>
                <w:rFonts w:ascii="Arial" w:hAnsi="Arial" w:cs="Arial"/>
              </w:rPr>
            </w:pPr>
            <w:r>
              <w:rPr>
                <w:rFonts w:ascii="Arial" w:hAnsi="Arial" w:cs="Arial"/>
              </w:rPr>
              <w:t>E3 Criteria</w:t>
            </w:r>
          </w:p>
          <w:p w:rsidR="006025A8" w:rsidRPr="006025A8" w:rsidRDefault="006025A8" w:rsidP="006025A8">
            <w:pPr>
              <w:pStyle w:val="ListParagraph"/>
              <w:numPr>
                <w:ilvl w:val="0"/>
                <w:numId w:val="3"/>
              </w:numPr>
              <w:rPr>
                <w:rFonts w:ascii="Arial" w:hAnsi="Arial" w:cs="Arial"/>
              </w:rPr>
            </w:pPr>
            <w:r w:rsidRPr="006025A8">
              <w:rPr>
                <w:rFonts w:ascii="Arial" w:hAnsi="Arial" w:cs="Arial"/>
              </w:rPr>
              <w:t>Riparian and estuarine vegetation</w:t>
            </w:r>
          </w:p>
          <w:p w:rsidR="006025A8" w:rsidRPr="006025A8" w:rsidRDefault="006025A8" w:rsidP="006025A8">
            <w:pPr>
              <w:pStyle w:val="ListParagraph"/>
              <w:numPr>
                <w:ilvl w:val="0"/>
                <w:numId w:val="3"/>
              </w:numPr>
              <w:rPr>
                <w:rFonts w:ascii="Arial" w:hAnsi="Arial" w:cs="Arial"/>
              </w:rPr>
            </w:pPr>
            <w:r w:rsidRPr="006025A8">
              <w:rPr>
                <w:rFonts w:ascii="Arial" w:hAnsi="Arial" w:cs="Arial"/>
              </w:rPr>
              <w:t>Rare endangered and vulnerable forest ecosystems</w:t>
            </w:r>
          </w:p>
          <w:p w:rsidR="006025A8" w:rsidRPr="006025A8" w:rsidRDefault="006025A8" w:rsidP="006025A8">
            <w:pPr>
              <w:pStyle w:val="ListParagraph"/>
              <w:numPr>
                <w:ilvl w:val="0"/>
                <w:numId w:val="3"/>
              </w:numPr>
              <w:rPr>
                <w:rFonts w:ascii="Arial" w:hAnsi="Arial" w:cs="Arial"/>
              </w:rPr>
            </w:pPr>
            <w:r w:rsidRPr="006025A8">
              <w:rPr>
                <w:rFonts w:ascii="Arial" w:hAnsi="Arial" w:cs="Arial"/>
              </w:rPr>
              <w:t>Native vegetation on coastal foreshores</w:t>
            </w:r>
          </w:p>
          <w:p w:rsidR="009B5077" w:rsidRPr="00A97CC4" w:rsidRDefault="009B5077" w:rsidP="009B5077">
            <w:pPr>
              <w:rPr>
                <w:rFonts w:ascii="Arial" w:hAnsi="Arial" w:cs="Arial"/>
              </w:rPr>
            </w:pPr>
          </w:p>
        </w:tc>
        <w:tc>
          <w:tcPr>
            <w:tcW w:w="3260" w:type="dxa"/>
          </w:tcPr>
          <w:p w:rsidR="009B5077" w:rsidRPr="009640EA" w:rsidRDefault="009B5077" w:rsidP="009B5077">
            <w:pPr>
              <w:rPr>
                <w:rFonts w:ascii="Arial" w:hAnsi="Arial" w:cs="Arial"/>
              </w:rPr>
            </w:pPr>
            <w:r w:rsidRPr="009640EA">
              <w:rPr>
                <w:rFonts w:ascii="Arial" w:hAnsi="Arial" w:cs="Arial"/>
              </w:rPr>
              <w:t>Does land meet the E Zone criteria in Tables 1 and 2?</w:t>
            </w:r>
          </w:p>
          <w:p w:rsidR="009B5077" w:rsidRDefault="009B5077" w:rsidP="009B5077">
            <w:pPr>
              <w:rPr>
                <w:rFonts w:ascii="Arial" w:hAnsi="Arial" w:cs="Arial"/>
              </w:rPr>
            </w:pPr>
          </w:p>
          <w:p w:rsidR="009B5077" w:rsidRPr="009640EA" w:rsidRDefault="009B5077" w:rsidP="009B5077">
            <w:pPr>
              <w:rPr>
                <w:rFonts w:ascii="Arial" w:hAnsi="Arial" w:cs="Arial"/>
              </w:rPr>
            </w:pPr>
            <w:r>
              <w:rPr>
                <w:rFonts w:ascii="Arial" w:hAnsi="Arial" w:cs="Arial"/>
              </w:rPr>
              <w:t xml:space="preserve">Which criterion does the land satisfy to have an E zone applied to it? </w:t>
            </w:r>
          </w:p>
          <w:p w:rsidR="009B5077" w:rsidRDefault="009B5077" w:rsidP="00BE3230">
            <w:pPr>
              <w:rPr>
                <w:rFonts w:ascii="Arial" w:hAnsi="Arial" w:cs="Arial"/>
              </w:rPr>
            </w:pPr>
          </w:p>
        </w:tc>
        <w:tc>
          <w:tcPr>
            <w:tcW w:w="5812" w:type="dxa"/>
          </w:tcPr>
          <w:p w:rsidR="009B5077" w:rsidRDefault="009B5077" w:rsidP="00BE3230">
            <w:pPr>
              <w:rPr>
                <w:rFonts w:ascii="Arial" w:hAnsi="Arial" w:cs="Arial"/>
              </w:rPr>
            </w:pPr>
            <w:r>
              <w:rPr>
                <w:rFonts w:ascii="Arial" w:hAnsi="Arial" w:cs="Arial"/>
              </w:rPr>
              <w:t>Complies.</w:t>
            </w:r>
          </w:p>
          <w:p w:rsidR="009B5077" w:rsidRDefault="009B5077" w:rsidP="00BE3230">
            <w:pPr>
              <w:rPr>
                <w:rFonts w:ascii="Arial" w:hAnsi="Arial" w:cs="Arial"/>
              </w:rPr>
            </w:pPr>
          </w:p>
          <w:p w:rsidR="009B5077" w:rsidRDefault="009B5077" w:rsidP="00BE3230">
            <w:pPr>
              <w:rPr>
                <w:rFonts w:ascii="Arial" w:hAnsi="Arial" w:cs="Arial"/>
              </w:rPr>
            </w:pPr>
            <w:r>
              <w:rPr>
                <w:rFonts w:ascii="Arial" w:hAnsi="Arial" w:cs="Arial"/>
              </w:rPr>
              <w:t>The land proposed to be zoned E2 contains an endangered ecological community being subtropical rainforest and therefore meets the criteria for an E2 zone.</w:t>
            </w:r>
          </w:p>
          <w:p w:rsidR="00091231" w:rsidRDefault="00091231" w:rsidP="00BE3230">
            <w:pPr>
              <w:rPr>
                <w:rFonts w:ascii="Arial" w:hAnsi="Arial" w:cs="Arial"/>
              </w:rPr>
            </w:pPr>
          </w:p>
          <w:p w:rsidR="00091231" w:rsidRPr="00A97CC4" w:rsidRDefault="00091231" w:rsidP="00352BC5">
            <w:pPr>
              <w:rPr>
                <w:rFonts w:ascii="Arial" w:hAnsi="Arial" w:cs="Arial"/>
              </w:rPr>
            </w:pPr>
            <w:r w:rsidRPr="00352BC5">
              <w:rPr>
                <w:rFonts w:ascii="Arial" w:hAnsi="Arial" w:cs="Arial"/>
              </w:rPr>
              <w:t xml:space="preserve">The land proposed to be zoned E3 is an existing public reserve which contains subtropical rainforest that is an endangered ecological community. While satisfying the attributes to meet the E2 criteria, the primary use of the land </w:t>
            </w:r>
            <w:r w:rsidR="00352BC5" w:rsidRPr="00352BC5">
              <w:rPr>
                <w:rFonts w:ascii="Arial" w:hAnsi="Arial" w:cs="Arial"/>
              </w:rPr>
              <w:t>as a public reserve is considered as</w:t>
            </w:r>
            <w:r w:rsidRPr="00352BC5">
              <w:rPr>
                <w:rFonts w:ascii="Arial" w:hAnsi="Arial" w:cs="Arial"/>
              </w:rPr>
              <w:t xml:space="preserve"> environmental management</w:t>
            </w:r>
          </w:p>
        </w:tc>
      </w:tr>
      <w:tr w:rsidR="009B5077" w:rsidRPr="00A97CC4" w:rsidTr="009F40FE">
        <w:tc>
          <w:tcPr>
            <w:tcW w:w="5955" w:type="dxa"/>
          </w:tcPr>
          <w:p w:rsidR="009B5077" w:rsidRPr="006453A0" w:rsidRDefault="009B5077" w:rsidP="00B84A3F">
            <w:pPr>
              <w:pStyle w:val="ListParagraph"/>
              <w:numPr>
                <w:ilvl w:val="0"/>
                <w:numId w:val="1"/>
              </w:numPr>
              <w:rPr>
                <w:rFonts w:ascii="Arial" w:hAnsi="Arial" w:cs="Arial"/>
                <w:b/>
              </w:rPr>
            </w:pPr>
            <w:r w:rsidRPr="006453A0">
              <w:rPr>
                <w:rFonts w:ascii="Arial" w:hAnsi="Arial" w:cs="Arial"/>
                <w:b/>
              </w:rPr>
              <w:t>What is the procedure for applying an E2 or E3 zone?</w:t>
            </w:r>
          </w:p>
          <w:p w:rsidR="009B5077" w:rsidRDefault="009B5077" w:rsidP="009640EA">
            <w:pPr>
              <w:rPr>
                <w:rFonts w:ascii="Arial" w:hAnsi="Arial" w:cs="Arial"/>
              </w:rPr>
            </w:pPr>
          </w:p>
          <w:p w:rsidR="003F67CC" w:rsidRPr="003F67CC" w:rsidRDefault="003F67CC" w:rsidP="003F67CC">
            <w:pPr>
              <w:numPr>
                <w:ilvl w:val="0"/>
                <w:numId w:val="6"/>
              </w:numPr>
              <w:rPr>
                <w:rFonts w:ascii="Arial" w:hAnsi="Arial" w:cs="Arial"/>
              </w:rPr>
            </w:pPr>
            <w:r w:rsidRPr="003F67CC">
              <w:rPr>
                <w:rFonts w:ascii="Arial" w:hAnsi="Arial" w:cs="Arial"/>
              </w:rPr>
              <w:t>Councils will assess land against the E zone criteria and</w:t>
            </w:r>
            <w:r>
              <w:rPr>
                <w:rFonts w:ascii="Arial" w:hAnsi="Arial" w:cs="Arial"/>
              </w:rPr>
              <w:t xml:space="preserve"> </w:t>
            </w:r>
            <w:r w:rsidRPr="003F67CC">
              <w:rPr>
                <w:rFonts w:ascii="Arial" w:hAnsi="Arial" w:cs="Arial"/>
              </w:rPr>
              <w:t>consider the primary use of the land before proposing</w:t>
            </w:r>
            <w:r>
              <w:rPr>
                <w:rFonts w:ascii="Arial" w:hAnsi="Arial" w:cs="Arial"/>
              </w:rPr>
              <w:t xml:space="preserve"> </w:t>
            </w:r>
            <w:r w:rsidRPr="003F67CC">
              <w:rPr>
                <w:rFonts w:ascii="Arial" w:hAnsi="Arial" w:cs="Arial"/>
              </w:rPr>
              <w:t xml:space="preserve">an E2 or E3 zone. </w:t>
            </w:r>
          </w:p>
          <w:p w:rsidR="003F67CC" w:rsidRPr="003F67CC" w:rsidRDefault="003F67CC" w:rsidP="003F67CC">
            <w:pPr>
              <w:numPr>
                <w:ilvl w:val="0"/>
                <w:numId w:val="6"/>
              </w:numPr>
              <w:rPr>
                <w:rFonts w:ascii="Arial" w:hAnsi="Arial" w:cs="Arial"/>
              </w:rPr>
            </w:pPr>
            <w:r w:rsidRPr="003F67CC">
              <w:rPr>
                <w:rFonts w:ascii="Arial" w:hAnsi="Arial" w:cs="Arial"/>
              </w:rPr>
              <w:t>An E2 or E3 zone can only be applied to land with</w:t>
            </w:r>
            <w:r>
              <w:rPr>
                <w:rFonts w:ascii="Arial" w:hAnsi="Arial" w:cs="Arial"/>
              </w:rPr>
              <w:t xml:space="preserve"> </w:t>
            </w:r>
            <w:r w:rsidRPr="003F67CC">
              <w:rPr>
                <w:rFonts w:ascii="Arial" w:hAnsi="Arial" w:cs="Arial"/>
              </w:rPr>
              <w:t>a primary use of environmental conservation or</w:t>
            </w:r>
            <w:r>
              <w:rPr>
                <w:rFonts w:ascii="Arial" w:hAnsi="Arial" w:cs="Arial"/>
              </w:rPr>
              <w:t xml:space="preserve"> </w:t>
            </w:r>
            <w:r w:rsidRPr="003F67CC">
              <w:rPr>
                <w:rFonts w:ascii="Arial" w:hAnsi="Arial" w:cs="Arial"/>
              </w:rPr>
              <w:t>environmental management and, which has attributes</w:t>
            </w:r>
            <w:r>
              <w:rPr>
                <w:rFonts w:ascii="Arial" w:hAnsi="Arial" w:cs="Arial"/>
              </w:rPr>
              <w:t xml:space="preserve"> </w:t>
            </w:r>
            <w:r w:rsidRPr="003F67CC">
              <w:rPr>
                <w:rFonts w:ascii="Arial" w:hAnsi="Arial" w:cs="Arial"/>
              </w:rPr>
              <w:t xml:space="preserve">that have been verified to meet the E zone criteria. </w:t>
            </w:r>
          </w:p>
          <w:p w:rsidR="003F67CC" w:rsidRPr="003F67CC" w:rsidRDefault="003F67CC" w:rsidP="003F67CC">
            <w:pPr>
              <w:numPr>
                <w:ilvl w:val="0"/>
                <w:numId w:val="6"/>
              </w:numPr>
              <w:rPr>
                <w:rFonts w:ascii="Arial" w:hAnsi="Arial" w:cs="Arial"/>
              </w:rPr>
            </w:pPr>
            <w:r w:rsidRPr="003F67CC">
              <w:rPr>
                <w:rFonts w:ascii="Arial" w:hAnsi="Arial" w:cs="Arial"/>
              </w:rPr>
              <w:t>If the land has attributes that meet the E2 criteria,</w:t>
            </w:r>
            <w:r>
              <w:rPr>
                <w:rFonts w:ascii="Arial" w:hAnsi="Arial" w:cs="Arial"/>
              </w:rPr>
              <w:t xml:space="preserve"> </w:t>
            </w:r>
            <w:r w:rsidRPr="003F67CC">
              <w:rPr>
                <w:rFonts w:ascii="Arial" w:hAnsi="Arial" w:cs="Arial"/>
              </w:rPr>
              <w:t>however the primary use of the land is environmental</w:t>
            </w:r>
            <w:r>
              <w:rPr>
                <w:rFonts w:ascii="Arial" w:hAnsi="Arial" w:cs="Arial"/>
              </w:rPr>
              <w:t xml:space="preserve"> </w:t>
            </w:r>
            <w:r w:rsidRPr="003F67CC">
              <w:rPr>
                <w:rFonts w:ascii="Arial" w:hAnsi="Arial" w:cs="Arial"/>
              </w:rPr>
              <w:t>management rather than environmental conservation,</w:t>
            </w:r>
            <w:r>
              <w:rPr>
                <w:rFonts w:ascii="Arial" w:hAnsi="Arial" w:cs="Arial"/>
              </w:rPr>
              <w:t xml:space="preserve"> </w:t>
            </w:r>
            <w:r w:rsidRPr="003F67CC">
              <w:rPr>
                <w:rFonts w:ascii="Arial" w:hAnsi="Arial" w:cs="Arial"/>
              </w:rPr>
              <w:t>a council may apply an E3 zone.</w:t>
            </w:r>
          </w:p>
          <w:p w:rsidR="003F67CC" w:rsidRPr="003F67CC" w:rsidRDefault="003F67CC" w:rsidP="003F67CC">
            <w:pPr>
              <w:numPr>
                <w:ilvl w:val="0"/>
                <w:numId w:val="6"/>
              </w:numPr>
              <w:rPr>
                <w:rFonts w:ascii="Arial" w:hAnsi="Arial" w:cs="Arial"/>
              </w:rPr>
            </w:pPr>
            <w:r w:rsidRPr="003F67CC">
              <w:rPr>
                <w:rFonts w:ascii="Arial" w:hAnsi="Arial" w:cs="Arial"/>
              </w:rPr>
              <w:t>If a council believes the primary use of the land does</w:t>
            </w:r>
            <w:r>
              <w:rPr>
                <w:rFonts w:ascii="Arial" w:hAnsi="Arial" w:cs="Arial"/>
              </w:rPr>
              <w:t xml:space="preserve"> </w:t>
            </w:r>
            <w:r w:rsidRPr="003F67CC">
              <w:rPr>
                <w:rFonts w:ascii="Arial" w:hAnsi="Arial" w:cs="Arial"/>
              </w:rPr>
              <w:t>not warrant an E zone, and the land meets the E zone</w:t>
            </w:r>
            <w:r>
              <w:rPr>
                <w:rFonts w:ascii="Arial" w:hAnsi="Arial" w:cs="Arial"/>
              </w:rPr>
              <w:t xml:space="preserve"> </w:t>
            </w:r>
            <w:r w:rsidRPr="003F67CC">
              <w:rPr>
                <w:rFonts w:ascii="Arial" w:hAnsi="Arial" w:cs="Arial"/>
              </w:rPr>
              <w:t>criteria, then a LEP Map and associated clauses can</w:t>
            </w:r>
            <w:r>
              <w:rPr>
                <w:rFonts w:ascii="Arial" w:hAnsi="Arial" w:cs="Arial"/>
              </w:rPr>
              <w:t xml:space="preserve"> </w:t>
            </w:r>
            <w:r w:rsidRPr="003F67CC">
              <w:rPr>
                <w:rFonts w:ascii="Arial" w:hAnsi="Arial" w:cs="Arial"/>
              </w:rPr>
              <w:t xml:space="preserve">be applied. </w:t>
            </w:r>
          </w:p>
          <w:p w:rsidR="003F67CC" w:rsidRPr="003F67CC" w:rsidRDefault="003F67CC" w:rsidP="009640EA">
            <w:pPr>
              <w:numPr>
                <w:ilvl w:val="0"/>
                <w:numId w:val="6"/>
              </w:numPr>
              <w:rPr>
                <w:rFonts w:ascii="Arial" w:hAnsi="Arial" w:cs="Arial"/>
              </w:rPr>
            </w:pPr>
            <w:r w:rsidRPr="003F67CC">
              <w:rPr>
                <w:rFonts w:ascii="Arial" w:hAnsi="Arial" w:cs="Arial"/>
              </w:rPr>
              <w:t>The E zones will not include buffers to the vegetation</w:t>
            </w:r>
            <w:r>
              <w:rPr>
                <w:rFonts w:ascii="Arial" w:hAnsi="Arial" w:cs="Arial"/>
              </w:rPr>
              <w:t xml:space="preserve"> </w:t>
            </w:r>
            <w:r w:rsidRPr="003F67CC">
              <w:rPr>
                <w:rFonts w:ascii="Arial" w:hAnsi="Arial" w:cs="Arial"/>
              </w:rPr>
              <w:t xml:space="preserve">attributes that meet the E zone criteria. </w:t>
            </w:r>
          </w:p>
          <w:p w:rsidR="009B5077" w:rsidRPr="009640EA" w:rsidRDefault="009B5077" w:rsidP="009B5077">
            <w:pPr>
              <w:rPr>
                <w:rFonts w:ascii="Arial" w:hAnsi="Arial" w:cs="Arial"/>
              </w:rPr>
            </w:pPr>
          </w:p>
        </w:tc>
        <w:tc>
          <w:tcPr>
            <w:tcW w:w="3260" w:type="dxa"/>
          </w:tcPr>
          <w:p w:rsidR="009B5077" w:rsidRPr="009640EA" w:rsidRDefault="009B5077" w:rsidP="009B5077">
            <w:pPr>
              <w:rPr>
                <w:rFonts w:ascii="Arial" w:hAnsi="Arial" w:cs="Arial"/>
              </w:rPr>
            </w:pPr>
            <w:r w:rsidRPr="009640EA">
              <w:rPr>
                <w:rFonts w:ascii="Arial" w:hAnsi="Arial" w:cs="Arial"/>
              </w:rPr>
              <w:t>Has Council satisfied the procedure for Applying E Zones?</w:t>
            </w:r>
          </w:p>
          <w:p w:rsidR="009B5077" w:rsidRDefault="009B5077" w:rsidP="00134FDB">
            <w:pPr>
              <w:rPr>
                <w:rFonts w:ascii="Arial" w:hAnsi="Arial" w:cs="Arial"/>
              </w:rPr>
            </w:pPr>
          </w:p>
        </w:tc>
        <w:tc>
          <w:tcPr>
            <w:tcW w:w="5812" w:type="dxa"/>
          </w:tcPr>
          <w:p w:rsidR="009B5077" w:rsidRDefault="009B5077" w:rsidP="00134FDB">
            <w:pPr>
              <w:rPr>
                <w:rFonts w:ascii="Arial" w:hAnsi="Arial" w:cs="Arial"/>
              </w:rPr>
            </w:pPr>
            <w:r>
              <w:rPr>
                <w:rFonts w:ascii="Arial" w:hAnsi="Arial" w:cs="Arial"/>
              </w:rPr>
              <w:t>Complies.</w:t>
            </w:r>
          </w:p>
          <w:p w:rsidR="009B5077" w:rsidRDefault="009B5077" w:rsidP="00134FDB">
            <w:pPr>
              <w:rPr>
                <w:rFonts w:ascii="Arial" w:hAnsi="Arial" w:cs="Arial"/>
              </w:rPr>
            </w:pPr>
          </w:p>
          <w:p w:rsidR="009B5077" w:rsidRPr="00A97CC4" w:rsidRDefault="009B5077" w:rsidP="00091231">
            <w:pPr>
              <w:rPr>
                <w:rFonts w:ascii="Arial" w:hAnsi="Arial" w:cs="Arial"/>
              </w:rPr>
            </w:pPr>
            <w:r>
              <w:rPr>
                <w:rFonts w:ascii="Arial" w:hAnsi="Arial" w:cs="Arial"/>
              </w:rPr>
              <w:t xml:space="preserve">Council’s approach to identifying the primary use of land, and confirmation of attributes that satisfy the criteria has </w:t>
            </w:r>
            <w:r w:rsidR="00091231">
              <w:rPr>
                <w:rFonts w:ascii="Arial" w:hAnsi="Arial" w:cs="Arial"/>
              </w:rPr>
              <w:t>complied with</w:t>
            </w:r>
            <w:r>
              <w:rPr>
                <w:rFonts w:ascii="Arial" w:hAnsi="Arial" w:cs="Arial"/>
              </w:rPr>
              <w:t xml:space="preserve"> the procedure for applying an E zone. </w:t>
            </w:r>
          </w:p>
        </w:tc>
      </w:tr>
      <w:tr w:rsidR="009B5077" w:rsidRPr="00A97CC4" w:rsidTr="009F40FE">
        <w:tc>
          <w:tcPr>
            <w:tcW w:w="5955" w:type="dxa"/>
          </w:tcPr>
          <w:p w:rsidR="009B5077" w:rsidRPr="006453A0" w:rsidRDefault="009B5077" w:rsidP="00C90AAD">
            <w:pPr>
              <w:pStyle w:val="ListParagraph"/>
              <w:numPr>
                <w:ilvl w:val="0"/>
                <w:numId w:val="1"/>
              </w:numPr>
              <w:rPr>
                <w:rFonts w:ascii="Arial" w:hAnsi="Arial" w:cs="Arial"/>
                <w:b/>
              </w:rPr>
            </w:pPr>
            <w:r w:rsidRPr="006453A0">
              <w:rPr>
                <w:rFonts w:ascii="Arial" w:hAnsi="Arial" w:cs="Arial"/>
                <w:b/>
              </w:rPr>
              <w:lastRenderedPageBreak/>
              <w:t>How is the E Zone Criteria verified?</w:t>
            </w:r>
          </w:p>
          <w:p w:rsidR="009B5077" w:rsidRDefault="009B5077" w:rsidP="009640EA">
            <w:pPr>
              <w:rPr>
                <w:rFonts w:ascii="Arial" w:hAnsi="Arial" w:cs="Arial"/>
              </w:rPr>
            </w:pPr>
          </w:p>
          <w:p w:rsidR="006453A0" w:rsidRDefault="006453A0" w:rsidP="006453A0">
            <w:pPr>
              <w:rPr>
                <w:rFonts w:ascii="Arial" w:hAnsi="Arial" w:cs="Arial"/>
              </w:rPr>
            </w:pPr>
            <w:r w:rsidRPr="006453A0">
              <w:rPr>
                <w:rFonts w:ascii="Arial" w:hAnsi="Arial" w:cs="Arial"/>
              </w:rPr>
              <w:t xml:space="preserve">An E2 or E3 zone or other mapped planning controls cannot be applied to land unless the attributes that meet the E2 or E3 criteria have been verified on that land. </w:t>
            </w:r>
          </w:p>
          <w:p w:rsidR="006453A0" w:rsidRPr="006453A0" w:rsidRDefault="006453A0" w:rsidP="006453A0">
            <w:pPr>
              <w:rPr>
                <w:rFonts w:ascii="Arial" w:hAnsi="Arial" w:cs="Arial"/>
              </w:rPr>
            </w:pPr>
          </w:p>
          <w:p w:rsidR="006453A0" w:rsidRPr="006453A0" w:rsidRDefault="006453A0" w:rsidP="006453A0">
            <w:pPr>
              <w:rPr>
                <w:rFonts w:ascii="Arial" w:hAnsi="Arial" w:cs="Arial"/>
              </w:rPr>
            </w:pPr>
            <w:r w:rsidRPr="006453A0">
              <w:rPr>
                <w:rFonts w:ascii="Arial" w:hAnsi="Arial" w:cs="Arial"/>
              </w:rPr>
              <w:t>Verification of the presence of attributes that meet theE2 or E3 criteria on the site must be undertaken by one or a combination of the following:</w:t>
            </w:r>
          </w:p>
          <w:p w:rsidR="006453A0" w:rsidRPr="006453A0" w:rsidRDefault="006453A0" w:rsidP="006453A0">
            <w:pPr>
              <w:numPr>
                <w:ilvl w:val="0"/>
                <w:numId w:val="12"/>
              </w:numPr>
              <w:rPr>
                <w:rFonts w:ascii="Arial" w:hAnsi="Arial" w:cs="Arial"/>
              </w:rPr>
            </w:pPr>
            <w:r w:rsidRPr="006453A0">
              <w:rPr>
                <w:rFonts w:ascii="Arial" w:hAnsi="Arial" w:cs="Arial"/>
              </w:rPr>
              <w:t>biodiversity field inspections and ground surveys conducted by an appropriately qualified person.</w:t>
            </w:r>
          </w:p>
          <w:p w:rsidR="006453A0" w:rsidRPr="006453A0" w:rsidRDefault="006453A0" w:rsidP="006453A0">
            <w:pPr>
              <w:numPr>
                <w:ilvl w:val="0"/>
                <w:numId w:val="12"/>
              </w:numPr>
              <w:rPr>
                <w:rFonts w:ascii="Arial" w:hAnsi="Arial" w:cs="Arial"/>
              </w:rPr>
            </w:pPr>
            <w:r w:rsidRPr="006453A0">
              <w:rPr>
                <w:rFonts w:ascii="Arial" w:hAnsi="Arial" w:cs="Arial"/>
              </w:rPr>
              <w:t xml:space="preserve">Aboriginal heritage field inspections and ground surveys conducted by an appropriately qualified person or someone with extensive field experience and in accordance with the </w:t>
            </w:r>
            <w:r w:rsidRPr="006453A0">
              <w:rPr>
                <w:rFonts w:ascii="Arial" w:hAnsi="Arial" w:cs="Arial"/>
                <w:i/>
              </w:rPr>
              <w:t>Code of Practice for Archaeological Investigation of Aboriginal Objects in NSW</w:t>
            </w:r>
            <w:r w:rsidRPr="006453A0">
              <w:rPr>
                <w:rFonts w:ascii="Arial" w:hAnsi="Arial" w:cs="Arial"/>
              </w:rPr>
              <w:t>, NSW Department of Environment, Climate Change &amp; Water (2010).</w:t>
            </w:r>
          </w:p>
          <w:p w:rsidR="006453A0" w:rsidRPr="006453A0" w:rsidRDefault="006453A0" w:rsidP="006453A0">
            <w:pPr>
              <w:numPr>
                <w:ilvl w:val="0"/>
                <w:numId w:val="12"/>
              </w:numPr>
              <w:rPr>
                <w:rFonts w:ascii="Arial" w:hAnsi="Arial" w:cs="Arial"/>
              </w:rPr>
            </w:pPr>
            <w:r w:rsidRPr="006453A0">
              <w:rPr>
                <w:rFonts w:ascii="Arial" w:hAnsi="Arial" w:cs="Arial"/>
              </w:rPr>
              <w:t xml:space="preserve">supporting flora and fauna reports conducted by a suitably qualified person and guided by the </w:t>
            </w:r>
            <w:r w:rsidRPr="006453A0">
              <w:rPr>
                <w:rFonts w:ascii="Arial" w:hAnsi="Arial" w:cs="Arial"/>
                <w:i/>
              </w:rPr>
              <w:t>Draft Framework for Biodiversity Assessment</w:t>
            </w:r>
            <w:r w:rsidRPr="006453A0">
              <w:rPr>
                <w:rFonts w:ascii="Arial" w:hAnsi="Arial" w:cs="Arial"/>
              </w:rPr>
              <w:t xml:space="preserve">, NSW Office of Environment and Heritage (2014) and the </w:t>
            </w:r>
            <w:r w:rsidRPr="006453A0">
              <w:rPr>
                <w:rFonts w:ascii="Arial" w:hAnsi="Arial" w:cs="Arial"/>
                <w:i/>
              </w:rPr>
              <w:t>Draft Threatened Biodiversity Survey and Assessment: Guidelines for Developments and Activities</w:t>
            </w:r>
            <w:r w:rsidRPr="006453A0">
              <w:rPr>
                <w:rFonts w:ascii="Arial" w:hAnsi="Arial" w:cs="Arial"/>
              </w:rPr>
              <w:t>, NSW Department of Environment and Conservation(2004). Such reports will only be acceptable where the field work is not more than five years old.</w:t>
            </w:r>
          </w:p>
          <w:p w:rsidR="002D512C" w:rsidRPr="006453A0" w:rsidRDefault="00E827F8" w:rsidP="006453A0">
            <w:pPr>
              <w:numPr>
                <w:ilvl w:val="0"/>
                <w:numId w:val="12"/>
              </w:numPr>
              <w:rPr>
                <w:rFonts w:ascii="Arial" w:hAnsi="Arial" w:cs="Arial"/>
              </w:rPr>
            </w:pPr>
            <w:r w:rsidRPr="006453A0">
              <w:rPr>
                <w:rFonts w:ascii="Arial" w:hAnsi="Arial" w:cs="Arial"/>
              </w:rPr>
              <w:t>review of current (not more than five year</w:t>
            </w:r>
            <w:r w:rsidR="006453A0" w:rsidRPr="006453A0">
              <w:rPr>
                <w:rFonts w:ascii="Arial" w:hAnsi="Arial" w:cs="Arial"/>
              </w:rPr>
              <w:t xml:space="preserve">s </w:t>
            </w:r>
            <w:r w:rsidRPr="006453A0">
              <w:rPr>
                <w:rFonts w:ascii="Arial" w:hAnsi="Arial" w:cs="Arial"/>
              </w:rPr>
              <w:t>old) high resolution digital aerial photography</w:t>
            </w:r>
            <w:r w:rsidR="006453A0" w:rsidRPr="006453A0">
              <w:rPr>
                <w:rFonts w:ascii="Arial" w:hAnsi="Arial" w:cs="Arial"/>
              </w:rPr>
              <w:t xml:space="preserve"> </w:t>
            </w:r>
            <w:r w:rsidRPr="006453A0">
              <w:rPr>
                <w:rFonts w:ascii="Arial" w:hAnsi="Arial" w:cs="Arial"/>
              </w:rPr>
              <w:t>that has been verified by another one of these</w:t>
            </w:r>
            <w:r w:rsidR="006453A0" w:rsidRPr="006453A0">
              <w:rPr>
                <w:rFonts w:ascii="Arial" w:hAnsi="Arial" w:cs="Arial"/>
              </w:rPr>
              <w:t xml:space="preserve"> </w:t>
            </w:r>
            <w:r w:rsidRPr="006453A0">
              <w:rPr>
                <w:rFonts w:ascii="Arial" w:hAnsi="Arial" w:cs="Arial"/>
              </w:rPr>
              <w:t>verification techniques.</w:t>
            </w:r>
          </w:p>
          <w:p w:rsidR="006453A0" w:rsidRPr="006453A0" w:rsidRDefault="006453A0" w:rsidP="006453A0">
            <w:pPr>
              <w:numPr>
                <w:ilvl w:val="0"/>
                <w:numId w:val="12"/>
              </w:numPr>
              <w:rPr>
                <w:rFonts w:ascii="Arial" w:hAnsi="Arial" w:cs="Arial"/>
              </w:rPr>
            </w:pPr>
            <w:r w:rsidRPr="006453A0">
              <w:rPr>
                <w:rFonts w:ascii="Arial" w:hAnsi="Arial" w:cs="Arial"/>
              </w:rPr>
              <w:t xml:space="preserve">supporting cultural heritage reports conducted by a suitably qualified person and in accordance with a </w:t>
            </w:r>
            <w:r w:rsidRPr="006453A0">
              <w:rPr>
                <w:rFonts w:ascii="Arial" w:hAnsi="Arial" w:cs="Arial"/>
                <w:i/>
              </w:rPr>
              <w:t>Guide to investigating, assessing and reporting on Aboriginal cultural heritage in NSW</w:t>
            </w:r>
            <w:r w:rsidRPr="006453A0">
              <w:rPr>
                <w:rFonts w:ascii="Arial" w:hAnsi="Arial" w:cs="Arial"/>
              </w:rPr>
              <w:t>, NSW Department of Environment, Climate Change &amp;Water (2011).</w:t>
            </w:r>
          </w:p>
          <w:p w:rsidR="006453A0" w:rsidRDefault="006453A0" w:rsidP="006453A0">
            <w:pPr>
              <w:numPr>
                <w:ilvl w:val="0"/>
                <w:numId w:val="12"/>
              </w:numPr>
              <w:rPr>
                <w:rFonts w:ascii="Arial" w:hAnsi="Arial" w:cs="Arial"/>
              </w:rPr>
            </w:pPr>
            <w:r w:rsidRPr="006453A0">
              <w:rPr>
                <w:rFonts w:ascii="Arial" w:hAnsi="Arial" w:cs="Arial"/>
              </w:rPr>
              <w:t xml:space="preserve">consultation with Aboriginal cultural knowledge holders in regard to culturally significant lands in accordance with a </w:t>
            </w:r>
            <w:r w:rsidRPr="006453A0">
              <w:rPr>
                <w:rFonts w:ascii="Arial" w:hAnsi="Arial" w:cs="Arial"/>
                <w:i/>
              </w:rPr>
              <w:t>Guide to investigating, assessing and reporting on Aboriginal cultural heritage in NSW</w:t>
            </w:r>
            <w:r w:rsidRPr="006453A0">
              <w:rPr>
                <w:rFonts w:ascii="Arial" w:hAnsi="Arial" w:cs="Arial"/>
              </w:rPr>
              <w:t>, NSW Department of Environment, Climate Change &amp; Water (2011).</w:t>
            </w:r>
          </w:p>
          <w:p w:rsidR="00352BC5" w:rsidRDefault="00352BC5" w:rsidP="00352BC5">
            <w:pPr>
              <w:rPr>
                <w:rFonts w:ascii="Arial" w:hAnsi="Arial" w:cs="Arial"/>
              </w:rPr>
            </w:pPr>
          </w:p>
          <w:p w:rsidR="00352BC5" w:rsidRPr="006453A0" w:rsidRDefault="00352BC5" w:rsidP="00352BC5">
            <w:pPr>
              <w:rPr>
                <w:rFonts w:ascii="Arial" w:hAnsi="Arial" w:cs="Arial"/>
              </w:rPr>
            </w:pPr>
          </w:p>
          <w:p w:rsidR="009B5077" w:rsidRPr="009640EA" w:rsidRDefault="009B5077" w:rsidP="009640EA">
            <w:pPr>
              <w:rPr>
                <w:rFonts w:ascii="Arial" w:hAnsi="Arial" w:cs="Arial"/>
              </w:rPr>
            </w:pPr>
          </w:p>
        </w:tc>
        <w:tc>
          <w:tcPr>
            <w:tcW w:w="3260" w:type="dxa"/>
          </w:tcPr>
          <w:p w:rsidR="009B5077" w:rsidRDefault="009B5077" w:rsidP="00134FDB">
            <w:pPr>
              <w:rPr>
                <w:rFonts w:ascii="Arial" w:hAnsi="Arial" w:cs="Arial"/>
              </w:rPr>
            </w:pPr>
            <w:r>
              <w:rPr>
                <w:rFonts w:ascii="Arial" w:hAnsi="Arial" w:cs="Arial"/>
              </w:rPr>
              <w:t>Has the presence of attributes which meet the criteria been verified by one or more of the methods listed in Recommendation 5.</w:t>
            </w:r>
          </w:p>
        </w:tc>
        <w:tc>
          <w:tcPr>
            <w:tcW w:w="5812" w:type="dxa"/>
          </w:tcPr>
          <w:p w:rsidR="009B5077" w:rsidRDefault="009B5077" w:rsidP="00134FDB">
            <w:pPr>
              <w:rPr>
                <w:rFonts w:ascii="Arial" w:hAnsi="Arial" w:cs="Arial"/>
              </w:rPr>
            </w:pPr>
            <w:r>
              <w:rPr>
                <w:rFonts w:ascii="Arial" w:hAnsi="Arial" w:cs="Arial"/>
              </w:rPr>
              <w:t>Complies.</w:t>
            </w:r>
          </w:p>
          <w:p w:rsidR="009B5077" w:rsidRDefault="009B5077" w:rsidP="00134FDB">
            <w:pPr>
              <w:rPr>
                <w:rFonts w:ascii="Arial" w:hAnsi="Arial" w:cs="Arial"/>
              </w:rPr>
            </w:pPr>
          </w:p>
          <w:p w:rsidR="009B5077" w:rsidRPr="00A97CC4" w:rsidRDefault="009B5077" w:rsidP="00134FDB">
            <w:pPr>
              <w:rPr>
                <w:rFonts w:ascii="Arial" w:hAnsi="Arial" w:cs="Arial"/>
              </w:rPr>
            </w:pPr>
            <w:r>
              <w:rPr>
                <w:rFonts w:ascii="Arial" w:hAnsi="Arial" w:cs="Arial"/>
              </w:rPr>
              <w:t xml:space="preserve">The presence of the endangered ecological community </w:t>
            </w:r>
            <w:r w:rsidRPr="00134FDB">
              <w:rPr>
                <w:rFonts w:ascii="Arial" w:hAnsi="Arial" w:cs="Arial"/>
              </w:rPr>
              <w:t>has been verified by Council using an aerial photograph from 2015, on ground verification by Council’s Ecologist and the use of reports used by the NSW Roads and Maritime Services relating to the Pacific Highway upgrade and the Rous Water draft report “Emigrant Creek River Reach Plan: Pacific Highway to Emigrant Creek Dam”. This approach to verifying the presence of vegetation attributes that meet the criteria for an E2 zone is considered to be consistent with the requirements of recommendation 5 of the Final Recommendations.</w:t>
            </w:r>
          </w:p>
        </w:tc>
      </w:tr>
      <w:tr w:rsidR="009B5077" w:rsidRPr="00A97CC4" w:rsidTr="009F40FE">
        <w:tc>
          <w:tcPr>
            <w:tcW w:w="5955" w:type="dxa"/>
          </w:tcPr>
          <w:p w:rsidR="009B5077" w:rsidRPr="006453A0" w:rsidRDefault="009B5077" w:rsidP="00C90AAD">
            <w:pPr>
              <w:pStyle w:val="ListParagraph"/>
              <w:numPr>
                <w:ilvl w:val="0"/>
                <w:numId w:val="1"/>
              </w:numPr>
              <w:rPr>
                <w:rFonts w:ascii="Arial" w:hAnsi="Arial" w:cs="Arial"/>
                <w:b/>
              </w:rPr>
            </w:pPr>
            <w:r w:rsidRPr="006453A0">
              <w:rPr>
                <w:rFonts w:ascii="Arial" w:hAnsi="Arial" w:cs="Arial"/>
                <w:b/>
              </w:rPr>
              <w:t>Transferring Environmental Zones.</w:t>
            </w:r>
          </w:p>
          <w:p w:rsidR="00210298" w:rsidRDefault="00210298" w:rsidP="00210298">
            <w:pPr>
              <w:rPr>
                <w:rFonts w:ascii="Arial" w:hAnsi="Arial" w:cs="Arial"/>
              </w:rPr>
            </w:pPr>
          </w:p>
          <w:p w:rsidR="009B5077" w:rsidRDefault="00210298" w:rsidP="00233F6B">
            <w:pPr>
              <w:numPr>
                <w:ilvl w:val="0"/>
                <w:numId w:val="6"/>
              </w:numPr>
              <w:rPr>
                <w:rFonts w:ascii="Arial" w:hAnsi="Arial" w:cs="Arial"/>
              </w:rPr>
            </w:pPr>
            <w:r w:rsidRPr="00210298">
              <w:rPr>
                <w:rFonts w:ascii="Arial" w:hAnsi="Arial" w:cs="Arial"/>
              </w:rPr>
              <w:t>The areas of land to which the current environmental</w:t>
            </w:r>
            <w:r>
              <w:rPr>
                <w:rFonts w:ascii="Arial" w:hAnsi="Arial" w:cs="Arial"/>
              </w:rPr>
              <w:t xml:space="preserve"> </w:t>
            </w:r>
            <w:r w:rsidRPr="00210298">
              <w:rPr>
                <w:rFonts w:ascii="Arial" w:hAnsi="Arial" w:cs="Arial"/>
              </w:rPr>
              <w:t>protection zones listed in the Table 3 (below) apply,</w:t>
            </w:r>
            <w:r>
              <w:rPr>
                <w:rFonts w:ascii="Arial" w:hAnsi="Arial" w:cs="Arial"/>
              </w:rPr>
              <w:t xml:space="preserve"> </w:t>
            </w:r>
            <w:r w:rsidRPr="00210298">
              <w:rPr>
                <w:rFonts w:ascii="Arial" w:hAnsi="Arial" w:cs="Arial"/>
              </w:rPr>
              <w:t>may be zoned E2 or E3 once councils have verified the</w:t>
            </w:r>
            <w:r>
              <w:rPr>
                <w:rFonts w:ascii="Arial" w:hAnsi="Arial" w:cs="Arial"/>
              </w:rPr>
              <w:t xml:space="preserve"> </w:t>
            </w:r>
            <w:r w:rsidRPr="00210298">
              <w:rPr>
                <w:rFonts w:ascii="Arial" w:hAnsi="Arial" w:cs="Arial"/>
              </w:rPr>
              <w:t>attributes of the land against the criteria.</w:t>
            </w:r>
          </w:p>
          <w:p w:rsidR="00210298" w:rsidRDefault="00210298" w:rsidP="00210298">
            <w:pPr>
              <w:rPr>
                <w:rFonts w:ascii="Arial" w:hAnsi="Arial" w:cs="Arial"/>
              </w:rPr>
            </w:pPr>
          </w:p>
          <w:p w:rsidR="00210298" w:rsidRDefault="00210298" w:rsidP="00210298">
            <w:pPr>
              <w:rPr>
                <w:rFonts w:ascii="Arial" w:hAnsi="Arial" w:cs="Arial"/>
              </w:rPr>
            </w:pPr>
            <w:r>
              <w:rPr>
                <w:rFonts w:ascii="Arial" w:hAnsi="Arial" w:cs="Arial"/>
              </w:rPr>
              <w:t>Ballina LEP 1987</w:t>
            </w:r>
          </w:p>
          <w:p w:rsidR="00210298" w:rsidRDefault="00210298" w:rsidP="00210298">
            <w:pPr>
              <w:rPr>
                <w:rFonts w:ascii="Arial" w:hAnsi="Arial" w:cs="Arial"/>
              </w:rPr>
            </w:pPr>
            <w:r>
              <w:rPr>
                <w:rFonts w:ascii="Arial" w:hAnsi="Arial" w:cs="Arial"/>
              </w:rPr>
              <w:t>7(a) Environmental Protection (Wetlands)</w:t>
            </w:r>
          </w:p>
          <w:p w:rsidR="00210298" w:rsidRDefault="00210298" w:rsidP="00210298">
            <w:pPr>
              <w:rPr>
                <w:rFonts w:ascii="Arial" w:hAnsi="Arial" w:cs="Arial"/>
              </w:rPr>
            </w:pPr>
            <w:r>
              <w:rPr>
                <w:rFonts w:ascii="Arial" w:hAnsi="Arial" w:cs="Arial"/>
              </w:rPr>
              <w:t>7(l) Environmental Protection (Habitat)</w:t>
            </w:r>
          </w:p>
          <w:p w:rsidR="00210298" w:rsidRDefault="00210298" w:rsidP="00210298">
            <w:pPr>
              <w:rPr>
                <w:rFonts w:ascii="Arial" w:hAnsi="Arial" w:cs="Arial"/>
              </w:rPr>
            </w:pPr>
          </w:p>
          <w:p w:rsidR="00210298" w:rsidRDefault="00210298" w:rsidP="00210298">
            <w:pPr>
              <w:rPr>
                <w:rFonts w:ascii="Arial" w:hAnsi="Arial" w:cs="Arial"/>
              </w:rPr>
            </w:pPr>
            <w:r>
              <w:rPr>
                <w:rFonts w:ascii="Arial" w:hAnsi="Arial" w:cs="Arial"/>
              </w:rPr>
              <w:t>Byron LEP 1988</w:t>
            </w:r>
          </w:p>
          <w:p w:rsidR="00210298" w:rsidRDefault="00210298" w:rsidP="00210298">
            <w:pPr>
              <w:rPr>
                <w:rFonts w:ascii="Arial" w:hAnsi="Arial" w:cs="Arial"/>
              </w:rPr>
            </w:pPr>
            <w:r>
              <w:rPr>
                <w:rFonts w:ascii="Arial" w:hAnsi="Arial" w:cs="Arial"/>
              </w:rPr>
              <w:t>7(a) Environmental Protection (Wetlands)</w:t>
            </w:r>
          </w:p>
          <w:p w:rsidR="00210298" w:rsidRDefault="00210298" w:rsidP="00210298">
            <w:pPr>
              <w:rPr>
                <w:rFonts w:ascii="Arial" w:hAnsi="Arial" w:cs="Arial"/>
              </w:rPr>
            </w:pPr>
            <w:r>
              <w:rPr>
                <w:rFonts w:ascii="Arial" w:hAnsi="Arial" w:cs="Arial"/>
              </w:rPr>
              <w:t>7(b) Environmental Protection (Coastal Habitat)</w:t>
            </w:r>
          </w:p>
          <w:p w:rsidR="00210298" w:rsidRDefault="00210298" w:rsidP="00210298">
            <w:pPr>
              <w:rPr>
                <w:rFonts w:ascii="Arial" w:hAnsi="Arial" w:cs="Arial"/>
              </w:rPr>
            </w:pPr>
            <w:r>
              <w:rPr>
                <w:rFonts w:ascii="Arial" w:hAnsi="Arial" w:cs="Arial"/>
              </w:rPr>
              <w:t>7(j) Environmental Protection (Scientific)</w:t>
            </w:r>
          </w:p>
          <w:p w:rsidR="00210298" w:rsidRDefault="00210298" w:rsidP="00210298">
            <w:pPr>
              <w:rPr>
                <w:rFonts w:ascii="Arial" w:hAnsi="Arial" w:cs="Arial"/>
              </w:rPr>
            </w:pPr>
            <w:r>
              <w:rPr>
                <w:rFonts w:ascii="Arial" w:hAnsi="Arial" w:cs="Arial"/>
              </w:rPr>
              <w:t>7(k) Environmental Protection (Habitat)</w:t>
            </w:r>
          </w:p>
          <w:p w:rsidR="00210298" w:rsidRDefault="00210298" w:rsidP="00210298">
            <w:pPr>
              <w:rPr>
                <w:rFonts w:ascii="Arial" w:hAnsi="Arial" w:cs="Arial"/>
              </w:rPr>
            </w:pPr>
          </w:p>
          <w:p w:rsidR="00210298" w:rsidRDefault="00210298" w:rsidP="00210298">
            <w:pPr>
              <w:rPr>
                <w:rFonts w:ascii="Arial" w:hAnsi="Arial" w:cs="Arial"/>
              </w:rPr>
            </w:pPr>
            <w:r>
              <w:rPr>
                <w:rFonts w:ascii="Arial" w:hAnsi="Arial" w:cs="Arial"/>
              </w:rPr>
              <w:t>Lismore LEP 2000</w:t>
            </w:r>
          </w:p>
          <w:p w:rsidR="00210298" w:rsidRDefault="00210298" w:rsidP="00210298">
            <w:pPr>
              <w:rPr>
                <w:rFonts w:ascii="Arial" w:hAnsi="Arial" w:cs="Arial"/>
              </w:rPr>
            </w:pPr>
            <w:r>
              <w:rPr>
                <w:rFonts w:ascii="Arial" w:hAnsi="Arial" w:cs="Arial"/>
              </w:rPr>
              <w:t>7(a) Environment Protection (Natural Vegetation and Wetlands)</w:t>
            </w:r>
          </w:p>
          <w:p w:rsidR="00210298" w:rsidRDefault="00210298" w:rsidP="00210298">
            <w:pPr>
              <w:rPr>
                <w:rFonts w:ascii="Arial" w:hAnsi="Arial" w:cs="Arial"/>
              </w:rPr>
            </w:pPr>
            <w:r>
              <w:rPr>
                <w:rFonts w:ascii="Arial" w:hAnsi="Arial" w:cs="Arial"/>
              </w:rPr>
              <w:t>7(b) Environment Protection (Habitat)</w:t>
            </w:r>
          </w:p>
          <w:p w:rsidR="00210298" w:rsidRDefault="00210298" w:rsidP="00210298">
            <w:pPr>
              <w:rPr>
                <w:rFonts w:ascii="Arial" w:hAnsi="Arial" w:cs="Arial"/>
              </w:rPr>
            </w:pPr>
          </w:p>
          <w:p w:rsidR="00210298" w:rsidRDefault="00210298" w:rsidP="00210298">
            <w:pPr>
              <w:rPr>
                <w:rFonts w:ascii="Arial" w:hAnsi="Arial" w:cs="Arial"/>
              </w:rPr>
            </w:pPr>
            <w:r>
              <w:rPr>
                <w:rFonts w:ascii="Arial" w:hAnsi="Arial" w:cs="Arial"/>
              </w:rPr>
              <w:t>Tweed LEP 2000</w:t>
            </w:r>
          </w:p>
          <w:p w:rsidR="00210298" w:rsidRDefault="00210298" w:rsidP="00210298">
            <w:pPr>
              <w:rPr>
                <w:rFonts w:ascii="Arial" w:hAnsi="Arial" w:cs="Arial"/>
              </w:rPr>
            </w:pPr>
            <w:r>
              <w:rPr>
                <w:rFonts w:ascii="Arial" w:hAnsi="Arial" w:cs="Arial"/>
              </w:rPr>
              <w:t>7(a) Environmental Protection (Wetlands and Littoral Rainforest)</w:t>
            </w:r>
          </w:p>
          <w:p w:rsidR="00210298" w:rsidRDefault="00210298" w:rsidP="00210298">
            <w:pPr>
              <w:rPr>
                <w:rFonts w:ascii="Arial" w:hAnsi="Arial" w:cs="Arial"/>
              </w:rPr>
            </w:pPr>
            <w:r>
              <w:rPr>
                <w:rFonts w:ascii="Arial" w:hAnsi="Arial" w:cs="Arial"/>
              </w:rPr>
              <w:t>7(l) Environmental Protection (Habitat)</w:t>
            </w:r>
          </w:p>
          <w:p w:rsidR="00210298" w:rsidRDefault="00210298" w:rsidP="00210298">
            <w:pPr>
              <w:rPr>
                <w:rFonts w:ascii="Arial" w:hAnsi="Arial" w:cs="Arial"/>
              </w:rPr>
            </w:pPr>
          </w:p>
          <w:p w:rsidR="00233F6B" w:rsidRPr="009F40FE" w:rsidRDefault="00233F6B" w:rsidP="00210298">
            <w:pPr>
              <w:numPr>
                <w:ilvl w:val="0"/>
                <w:numId w:val="6"/>
              </w:numPr>
              <w:rPr>
                <w:rFonts w:ascii="Arial" w:hAnsi="Arial" w:cs="Arial"/>
              </w:rPr>
            </w:pPr>
            <w:r w:rsidRPr="009F40FE">
              <w:rPr>
                <w:rFonts w:ascii="Arial" w:hAnsi="Arial" w:cs="Arial"/>
              </w:rPr>
              <w:t>Kyogle Council should apply a rural zone, equivalent to the zone in the superseded Interim Development Order, to the land which was proposed to be zoned E2 or E3 and was deferred from the Kyogle LEP 2012, until such time as investigations are completed to identify appropriate E zones or additional mapped planning controls</w:t>
            </w:r>
            <w:r w:rsidR="009F40FE" w:rsidRPr="009F40FE">
              <w:rPr>
                <w:rFonts w:ascii="Arial" w:hAnsi="Arial" w:cs="Arial"/>
              </w:rPr>
              <w:t>.</w:t>
            </w:r>
          </w:p>
          <w:p w:rsidR="009B5077" w:rsidRPr="000D0CC4" w:rsidRDefault="009B5077" w:rsidP="000D0CC4">
            <w:pPr>
              <w:rPr>
                <w:rFonts w:ascii="Arial" w:hAnsi="Arial" w:cs="Arial"/>
              </w:rPr>
            </w:pPr>
          </w:p>
        </w:tc>
        <w:tc>
          <w:tcPr>
            <w:tcW w:w="3260" w:type="dxa"/>
          </w:tcPr>
          <w:p w:rsidR="009B5077" w:rsidRPr="000D0CC4" w:rsidRDefault="009B5077" w:rsidP="009B5077">
            <w:pPr>
              <w:rPr>
                <w:rFonts w:ascii="Arial" w:hAnsi="Arial" w:cs="Arial"/>
              </w:rPr>
            </w:pPr>
            <w:r w:rsidRPr="000D0CC4">
              <w:rPr>
                <w:rFonts w:ascii="Arial" w:hAnsi="Arial" w:cs="Arial"/>
              </w:rPr>
              <w:t>Is the land already zoned one of the existing “7” zones in Table 3?</w:t>
            </w:r>
          </w:p>
          <w:p w:rsidR="009B5077" w:rsidRPr="00134FDB" w:rsidRDefault="009B5077" w:rsidP="00B06E76">
            <w:pPr>
              <w:rPr>
                <w:rFonts w:ascii="Arial" w:hAnsi="Arial" w:cs="Arial"/>
              </w:rPr>
            </w:pPr>
          </w:p>
        </w:tc>
        <w:tc>
          <w:tcPr>
            <w:tcW w:w="5812" w:type="dxa"/>
          </w:tcPr>
          <w:p w:rsidR="009B5077" w:rsidRDefault="009B5077" w:rsidP="00B06E76">
            <w:pPr>
              <w:rPr>
                <w:rFonts w:ascii="Arial" w:hAnsi="Arial" w:cs="Arial"/>
              </w:rPr>
            </w:pPr>
            <w:r>
              <w:rPr>
                <w:rFonts w:ascii="Arial" w:hAnsi="Arial" w:cs="Arial"/>
              </w:rPr>
              <w:t>Complies.</w:t>
            </w:r>
          </w:p>
          <w:p w:rsidR="009B5077" w:rsidRDefault="009B5077" w:rsidP="00B06E76">
            <w:pPr>
              <w:rPr>
                <w:rFonts w:ascii="Arial" w:hAnsi="Arial" w:cs="Arial"/>
              </w:rPr>
            </w:pPr>
          </w:p>
          <w:p w:rsidR="009B5077" w:rsidRPr="00A97CC4" w:rsidRDefault="009B5077" w:rsidP="00B06E76">
            <w:pPr>
              <w:rPr>
                <w:rFonts w:ascii="Arial" w:hAnsi="Arial" w:cs="Arial"/>
              </w:rPr>
            </w:pPr>
            <w:r w:rsidRPr="00134FDB">
              <w:rPr>
                <w:rFonts w:ascii="Arial" w:hAnsi="Arial" w:cs="Arial"/>
              </w:rPr>
              <w:t>A portion of the land proposed to be zoned part E2 east of Killen Falls Drive is currently zoned 7(l) Environmental Protection - Habitat in the Ballina LEP 1987. In accordance with recommendation 6 of the Final Recommendations the 7(l) zoned land can be zoned E2</w:t>
            </w:r>
            <w:r w:rsidR="00352BC5">
              <w:rPr>
                <w:rFonts w:ascii="Arial" w:hAnsi="Arial" w:cs="Arial"/>
              </w:rPr>
              <w:t xml:space="preserve"> once its attributes have been verified</w:t>
            </w:r>
            <w:r>
              <w:rPr>
                <w:rFonts w:ascii="Arial" w:hAnsi="Arial" w:cs="Arial"/>
              </w:rPr>
              <w:t xml:space="preserve">. Council has verified the presence of </w:t>
            </w:r>
            <w:r w:rsidR="00352BC5">
              <w:rPr>
                <w:rFonts w:ascii="Arial" w:hAnsi="Arial" w:cs="Arial"/>
              </w:rPr>
              <w:t xml:space="preserve">the </w:t>
            </w:r>
            <w:r>
              <w:rPr>
                <w:rFonts w:ascii="Arial" w:hAnsi="Arial" w:cs="Arial"/>
              </w:rPr>
              <w:t>attributes that meet the criteria as discussed in the previous requirement.</w:t>
            </w:r>
          </w:p>
        </w:tc>
      </w:tr>
      <w:tr w:rsidR="009B5077" w:rsidRPr="00A97CC4" w:rsidTr="009F40FE">
        <w:tc>
          <w:tcPr>
            <w:tcW w:w="5955" w:type="dxa"/>
          </w:tcPr>
          <w:p w:rsidR="009B5077" w:rsidRPr="006453A0" w:rsidRDefault="009B5077" w:rsidP="000D0CC4">
            <w:pPr>
              <w:pStyle w:val="ListParagraph"/>
              <w:numPr>
                <w:ilvl w:val="0"/>
                <w:numId w:val="1"/>
              </w:numPr>
              <w:rPr>
                <w:rFonts w:ascii="Arial" w:hAnsi="Arial" w:cs="Arial"/>
                <w:b/>
              </w:rPr>
            </w:pPr>
            <w:r w:rsidRPr="006453A0">
              <w:rPr>
                <w:rFonts w:ascii="Arial" w:hAnsi="Arial" w:cs="Arial"/>
                <w:b/>
              </w:rPr>
              <w:t>Public and Private Land inconsistent with the criteria.</w:t>
            </w:r>
          </w:p>
          <w:p w:rsidR="00A116EA" w:rsidRPr="00A116EA" w:rsidRDefault="00A116EA" w:rsidP="00A116EA">
            <w:pPr>
              <w:rPr>
                <w:rFonts w:ascii="Arial" w:hAnsi="Arial" w:cs="Arial"/>
              </w:rPr>
            </w:pPr>
          </w:p>
          <w:p w:rsidR="009B5077" w:rsidRPr="009F40FE" w:rsidRDefault="00A116EA" w:rsidP="00A116EA">
            <w:pPr>
              <w:numPr>
                <w:ilvl w:val="0"/>
                <w:numId w:val="6"/>
              </w:numPr>
              <w:rPr>
                <w:rFonts w:ascii="Arial" w:hAnsi="Arial" w:cs="Arial"/>
              </w:rPr>
            </w:pPr>
            <w:r w:rsidRPr="009F40FE">
              <w:rPr>
                <w:rFonts w:ascii="Arial" w:hAnsi="Arial" w:cs="Arial"/>
              </w:rPr>
              <w:t>Public land may be zoned E2 or E3 despite being inconsistent with the criteria, if the primary use of the land is environmental conservation or</w:t>
            </w:r>
            <w:r w:rsidR="009F40FE" w:rsidRPr="009F40FE">
              <w:rPr>
                <w:rFonts w:ascii="Arial" w:hAnsi="Arial" w:cs="Arial"/>
              </w:rPr>
              <w:t xml:space="preserve"> </w:t>
            </w:r>
            <w:r w:rsidRPr="009F40FE">
              <w:rPr>
                <w:rFonts w:ascii="Arial" w:hAnsi="Arial" w:cs="Arial"/>
              </w:rPr>
              <w:t>environmental management.</w:t>
            </w:r>
          </w:p>
          <w:p w:rsidR="00A116EA" w:rsidRDefault="00A116EA" w:rsidP="000D0CC4">
            <w:pPr>
              <w:rPr>
                <w:rFonts w:ascii="Arial" w:hAnsi="Arial" w:cs="Arial"/>
              </w:rPr>
            </w:pPr>
          </w:p>
          <w:p w:rsidR="00A116EA" w:rsidRDefault="00A116EA" w:rsidP="00233F6B">
            <w:pPr>
              <w:numPr>
                <w:ilvl w:val="0"/>
                <w:numId w:val="6"/>
              </w:numPr>
              <w:rPr>
                <w:rFonts w:ascii="Arial" w:hAnsi="Arial" w:cs="Arial"/>
              </w:rPr>
            </w:pPr>
            <w:r w:rsidRPr="00A116EA">
              <w:rPr>
                <w:rFonts w:ascii="Arial" w:hAnsi="Arial" w:cs="Arial"/>
              </w:rPr>
              <w:t>Private land may be zoned E2 or E3 despite being</w:t>
            </w:r>
            <w:r w:rsidR="00233F6B">
              <w:rPr>
                <w:rFonts w:ascii="Arial" w:hAnsi="Arial" w:cs="Arial"/>
              </w:rPr>
              <w:t xml:space="preserve"> </w:t>
            </w:r>
            <w:r w:rsidRPr="00A116EA">
              <w:rPr>
                <w:rFonts w:ascii="Arial" w:hAnsi="Arial" w:cs="Arial"/>
              </w:rPr>
              <w:t>inconsistent with the criteria, only if it is consistent</w:t>
            </w:r>
            <w:r>
              <w:rPr>
                <w:rFonts w:ascii="Arial" w:hAnsi="Arial" w:cs="Arial"/>
              </w:rPr>
              <w:t xml:space="preserve"> </w:t>
            </w:r>
            <w:r w:rsidRPr="00A116EA">
              <w:rPr>
                <w:rFonts w:ascii="Arial" w:hAnsi="Arial" w:cs="Arial"/>
              </w:rPr>
              <w:t>with a negotiated development outcome (master plan,</w:t>
            </w:r>
            <w:r>
              <w:rPr>
                <w:rFonts w:ascii="Arial" w:hAnsi="Arial" w:cs="Arial"/>
              </w:rPr>
              <w:t xml:space="preserve"> </w:t>
            </w:r>
            <w:r w:rsidRPr="00A116EA">
              <w:rPr>
                <w:rFonts w:ascii="Arial" w:hAnsi="Arial" w:cs="Arial"/>
              </w:rPr>
              <w:t>rezoning, development consent, designated offset</w:t>
            </w:r>
            <w:r>
              <w:rPr>
                <w:rFonts w:ascii="Arial" w:hAnsi="Arial" w:cs="Arial"/>
              </w:rPr>
              <w:t xml:space="preserve"> </w:t>
            </w:r>
            <w:r w:rsidRPr="00A116EA">
              <w:rPr>
                <w:rFonts w:ascii="Arial" w:hAnsi="Arial" w:cs="Arial"/>
              </w:rPr>
              <w:t>areas) or at the request of the landowner.</w:t>
            </w:r>
          </w:p>
          <w:p w:rsidR="009B5077" w:rsidRPr="000D0CC4" w:rsidRDefault="009B5077" w:rsidP="009B5077">
            <w:pPr>
              <w:rPr>
                <w:rFonts w:ascii="Arial" w:hAnsi="Arial" w:cs="Arial"/>
              </w:rPr>
            </w:pPr>
          </w:p>
        </w:tc>
        <w:tc>
          <w:tcPr>
            <w:tcW w:w="3260" w:type="dxa"/>
          </w:tcPr>
          <w:p w:rsidR="009B5077" w:rsidRDefault="009B5077" w:rsidP="009B5077">
            <w:pPr>
              <w:rPr>
                <w:rFonts w:ascii="Arial" w:hAnsi="Arial" w:cs="Arial"/>
              </w:rPr>
            </w:pPr>
            <w:r>
              <w:rPr>
                <w:rFonts w:ascii="Arial" w:hAnsi="Arial" w:cs="Arial"/>
              </w:rPr>
              <w:t>If an E zone has been applied to public land inconsistent with the criteria, is the primary use environmental conservation or environmental management?</w:t>
            </w:r>
          </w:p>
          <w:p w:rsidR="009B5077" w:rsidRDefault="009B5077" w:rsidP="009B5077">
            <w:pPr>
              <w:rPr>
                <w:rFonts w:ascii="Arial" w:hAnsi="Arial" w:cs="Arial"/>
              </w:rPr>
            </w:pPr>
          </w:p>
          <w:p w:rsidR="009B5077" w:rsidRDefault="009B5077" w:rsidP="009B5077">
            <w:pPr>
              <w:rPr>
                <w:rFonts w:ascii="Arial" w:hAnsi="Arial" w:cs="Arial"/>
              </w:rPr>
            </w:pPr>
            <w:r>
              <w:rPr>
                <w:rFonts w:ascii="Arial" w:hAnsi="Arial" w:cs="Arial"/>
              </w:rPr>
              <w:t>If an E zone has been applied to private land inconsistent with the criteria, is it the result of a negotiated development outcome or at the request of the landowner?</w:t>
            </w:r>
          </w:p>
          <w:p w:rsidR="009B5077" w:rsidRDefault="009B5077" w:rsidP="00B06E76">
            <w:pPr>
              <w:rPr>
                <w:rFonts w:ascii="Arial" w:hAnsi="Arial" w:cs="Arial"/>
              </w:rPr>
            </w:pPr>
          </w:p>
        </w:tc>
        <w:tc>
          <w:tcPr>
            <w:tcW w:w="5812" w:type="dxa"/>
          </w:tcPr>
          <w:p w:rsidR="009B5077" w:rsidRDefault="009B5077" w:rsidP="00B06E76">
            <w:pPr>
              <w:rPr>
                <w:rFonts w:ascii="Arial" w:hAnsi="Arial" w:cs="Arial"/>
              </w:rPr>
            </w:pPr>
            <w:r>
              <w:rPr>
                <w:rFonts w:ascii="Arial" w:hAnsi="Arial" w:cs="Arial"/>
              </w:rPr>
              <w:lastRenderedPageBreak/>
              <w:t>Complies.</w:t>
            </w:r>
          </w:p>
          <w:p w:rsidR="009B5077" w:rsidRDefault="009B5077" w:rsidP="00B06E76">
            <w:pPr>
              <w:rPr>
                <w:rFonts w:ascii="Arial" w:hAnsi="Arial" w:cs="Arial"/>
              </w:rPr>
            </w:pPr>
          </w:p>
          <w:p w:rsidR="009B5077" w:rsidRPr="00A97CC4" w:rsidRDefault="009B5077" w:rsidP="00B06E76">
            <w:pPr>
              <w:rPr>
                <w:rFonts w:ascii="Arial" w:hAnsi="Arial" w:cs="Arial"/>
              </w:rPr>
            </w:pPr>
            <w:r>
              <w:rPr>
                <w:rFonts w:ascii="Arial" w:hAnsi="Arial" w:cs="Arial"/>
              </w:rPr>
              <w:t>None of the land proposed to be zoned E2 or E3 is considered to be inconsistent with the criteria.</w:t>
            </w:r>
          </w:p>
        </w:tc>
      </w:tr>
      <w:tr w:rsidR="009B5077" w:rsidRPr="00A97CC4" w:rsidTr="009F40FE">
        <w:tc>
          <w:tcPr>
            <w:tcW w:w="5955" w:type="dxa"/>
          </w:tcPr>
          <w:p w:rsidR="009B5077" w:rsidRPr="006453A0" w:rsidRDefault="009B5077" w:rsidP="00C90AAD">
            <w:pPr>
              <w:pStyle w:val="ListParagraph"/>
              <w:numPr>
                <w:ilvl w:val="0"/>
                <w:numId w:val="1"/>
              </w:numPr>
              <w:rPr>
                <w:rFonts w:ascii="Arial" w:hAnsi="Arial" w:cs="Arial"/>
                <w:b/>
              </w:rPr>
            </w:pPr>
            <w:r w:rsidRPr="006453A0">
              <w:rPr>
                <w:rFonts w:ascii="Arial" w:hAnsi="Arial" w:cs="Arial"/>
                <w:b/>
              </w:rPr>
              <w:t>Voluntarily revegetated land.</w:t>
            </w:r>
          </w:p>
          <w:p w:rsidR="009B5077" w:rsidRDefault="009B5077" w:rsidP="00937390">
            <w:pPr>
              <w:rPr>
                <w:rFonts w:ascii="Arial" w:hAnsi="Arial" w:cs="Arial"/>
              </w:rPr>
            </w:pPr>
          </w:p>
          <w:p w:rsidR="00A116EA" w:rsidRPr="00A116EA" w:rsidRDefault="00A116EA" w:rsidP="00233F6B">
            <w:pPr>
              <w:numPr>
                <w:ilvl w:val="0"/>
                <w:numId w:val="6"/>
              </w:numPr>
              <w:rPr>
                <w:rFonts w:ascii="Arial" w:hAnsi="Arial" w:cs="Arial"/>
              </w:rPr>
            </w:pPr>
            <w:r w:rsidRPr="00A116EA">
              <w:rPr>
                <w:rFonts w:ascii="Arial" w:hAnsi="Arial" w:cs="Arial"/>
              </w:rPr>
              <w:t>Land which has been voluntarily revegetated by the</w:t>
            </w:r>
            <w:r>
              <w:rPr>
                <w:rFonts w:ascii="Arial" w:hAnsi="Arial" w:cs="Arial"/>
              </w:rPr>
              <w:t xml:space="preserve"> </w:t>
            </w:r>
            <w:r w:rsidRPr="00A116EA">
              <w:rPr>
                <w:rFonts w:ascii="Arial" w:hAnsi="Arial" w:cs="Arial"/>
              </w:rPr>
              <w:t>current landowner, will not have an E2 or E3 zone</w:t>
            </w:r>
            <w:r>
              <w:rPr>
                <w:rFonts w:ascii="Arial" w:hAnsi="Arial" w:cs="Arial"/>
              </w:rPr>
              <w:t xml:space="preserve"> </w:t>
            </w:r>
            <w:r w:rsidRPr="00A116EA">
              <w:rPr>
                <w:rFonts w:ascii="Arial" w:hAnsi="Arial" w:cs="Arial"/>
              </w:rPr>
              <w:t>applied to it without the agreement of the current</w:t>
            </w:r>
            <w:r>
              <w:rPr>
                <w:rFonts w:ascii="Arial" w:hAnsi="Arial" w:cs="Arial"/>
              </w:rPr>
              <w:t xml:space="preserve"> </w:t>
            </w:r>
            <w:r w:rsidRPr="00A116EA">
              <w:rPr>
                <w:rFonts w:ascii="Arial" w:hAnsi="Arial" w:cs="Arial"/>
              </w:rPr>
              <w:t>landowner providing:</w:t>
            </w:r>
          </w:p>
          <w:p w:rsidR="00A116EA" w:rsidRPr="00A116EA" w:rsidRDefault="00A116EA" w:rsidP="00A116EA">
            <w:pPr>
              <w:ind w:left="720"/>
              <w:rPr>
                <w:rFonts w:ascii="Arial" w:hAnsi="Arial" w:cs="Arial"/>
              </w:rPr>
            </w:pPr>
            <w:r w:rsidRPr="00A116EA">
              <w:rPr>
                <w:rFonts w:ascii="Arial" w:hAnsi="Arial" w:cs="Arial"/>
              </w:rPr>
              <w:t>− the revegetation has been actively undertaken and</w:t>
            </w:r>
            <w:r>
              <w:rPr>
                <w:rFonts w:ascii="Arial" w:hAnsi="Arial" w:cs="Arial"/>
              </w:rPr>
              <w:t xml:space="preserve"> </w:t>
            </w:r>
            <w:r w:rsidRPr="00A116EA">
              <w:rPr>
                <w:rFonts w:ascii="Arial" w:hAnsi="Arial" w:cs="Arial"/>
              </w:rPr>
              <w:t>is not the result of natural regrowth;</w:t>
            </w:r>
          </w:p>
          <w:p w:rsidR="00A116EA" w:rsidRPr="00A116EA" w:rsidRDefault="00A116EA" w:rsidP="00A116EA">
            <w:pPr>
              <w:ind w:left="720"/>
              <w:rPr>
                <w:rFonts w:ascii="Arial" w:hAnsi="Arial" w:cs="Arial"/>
              </w:rPr>
            </w:pPr>
            <w:r w:rsidRPr="00A116EA">
              <w:rPr>
                <w:rFonts w:ascii="Arial" w:hAnsi="Arial" w:cs="Arial"/>
              </w:rPr>
              <w:t>− active revegetation includes a combination of</w:t>
            </w:r>
            <w:r>
              <w:rPr>
                <w:rFonts w:ascii="Arial" w:hAnsi="Arial" w:cs="Arial"/>
              </w:rPr>
              <w:t xml:space="preserve"> </w:t>
            </w:r>
            <w:r w:rsidRPr="00A116EA">
              <w:rPr>
                <w:rFonts w:ascii="Arial" w:hAnsi="Arial" w:cs="Arial"/>
              </w:rPr>
              <w:t>planting, seeding, weed control, fencing, removing</w:t>
            </w:r>
            <w:r>
              <w:rPr>
                <w:rFonts w:ascii="Arial" w:hAnsi="Arial" w:cs="Arial"/>
              </w:rPr>
              <w:t xml:space="preserve"> </w:t>
            </w:r>
            <w:r w:rsidRPr="00A116EA">
              <w:rPr>
                <w:rFonts w:ascii="Arial" w:hAnsi="Arial" w:cs="Arial"/>
              </w:rPr>
              <w:t>stock, watering, ripping, mulching and soil</w:t>
            </w:r>
            <w:r>
              <w:rPr>
                <w:rFonts w:ascii="Arial" w:hAnsi="Arial" w:cs="Arial"/>
              </w:rPr>
              <w:t xml:space="preserve"> i</w:t>
            </w:r>
            <w:r w:rsidRPr="00A116EA">
              <w:rPr>
                <w:rFonts w:ascii="Arial" w:hAnsi="Arial" w:cs="Arial"/>
              </w:rPr>
              <w:t>mprovement to encourage the natural regeneration</w:t>
            </w:r>
            <w:r>
              <w:rPr>
                <w:rFonts w:ascii="Arial" w:hAnsi="Arial" w:cs="Arial"/>
              </w:rPr>
              <w:t xml:space="preserve"> </w:t>
            </w:r>
            <w:r w:rsidRPr="00A116EA">
              <w:rPr>
                <w:rFonts w:ascii="Arial" w:hAnsi="Arial" w:cs="Arial"/>
              </w:rPr>
              <w:t>of native vegetation; and</w:t>
            </w:r>
          </w:p>
          <w:p w:rsidR="00A116EA" w:rsidRDefault="00A116EA" w:rsidP="00A116EA">
            <w:pPr>
              <w:ind w:left="720"/>
              <w:rPr>
                <w:rFonts w:ascii="Arial" w:hAnsi="Arial" w:cs="Arial"/>
              </w:rPr>
            </w:pPr>
            <w:r w:rsidRPr="00A116EA">
              <w:rPr>
                <w:rFonts w:ascii="Arial" w:hAnsi="Arial" w:cs="Arial"/>
              </w:rPr>
              <w:t>− the primary use of the land is agriculture.</w:t>
            </w:r>
          </w:p>
          <w:p w:rsidR="00A116EA" w:rsidRPr="00A116EA" w:rsidRDefault="00A116EA" w:rsidP="00A116EA">
            <w:pPr>
              <w:rPr>
                <w:rFonts w:ascii="Arial" w:hAnsi="Arial" w:cs="Arial"/>
              </w:rPr>
            </w:pPr>
          </w:p>
          <w:p w:rsidR="00A116EA" w:rsidRDefault="00A116EA" w:rsidP="00233F6B">
            <w:pPr>
              <w:numPr>
                <w:ilvl w:val="0"/>
                <w:numId w:val="6"/>
              </w:numPr>
              <w:rPr>
                <w:rFonts w:ascii="Arial" w:hAnsi="Arial" w:cs="Arial"/>
              </w:rPr>
            </w:pPr>
            <w:r w:rsidRPr="00A116EA">
              <w:rPr>
                <w:rFonts w:ascii="Arial" w:hAnsi="Arial" w:cs="Arial"/>
              </w:rPr>
              <w:t>Land which has been voluntarily revegetated can be</w:t>
            </w:r>
            <w:r>
              <w:rPr>
                <w:rFonts w:ascii="Arial" w:hAnsi="Arial" w:cs="Arial"/>
              </w:rPr>
              <w:t xml:space="preserve"> </w:t>
            </w:r>
            <w:r w:rsidRPr="00A116EA">
              <w:rPr>
                <w:rFonts w:ascii="Arial" w:hAnsi="Arial" w:cs="Arial"/>
              </w:rPr>
              <w:t>included on a Vegetation Map without the agreement</w:t>
            </w:r>
            <w:r>
              <w:rPr>
                <w:rFonts w:ascii="Arial" w:hAnsi="Arial" w:cs="Arial"/>
              </w:rPr>
              <w:t xml:space="preserve"> </w:t>
            </w:r>
            <w:r w:rsidRPr="00A116EA">
              <w:rPr>
                <w:rFonts w:ascii="Arial" w:hAnsi="Arial" w:cs="Arial"/>
              </w:rPr>
              <w:t>of the current landowner if the attributes have been</w:t>
            </w:r>
            <w:r>
              <w:rPr>
                <w:rFonts w:ascii="Arial" w:hAnsi="Arial" w:cs="Arial"/>
              </w:rPr>
              <w:t xml:space="preserve"> </w:t>
            </w:r>
            <w:r w:rsidRPr="00A116EA">
              <w:rPr>
                <w:rFonts w:ascii="Arial" w:hAnsi="Arial" w:cs="Arial"/>
              </w:rPr>
              <w:t>verified to meet the criteria for an E2 or E3 zone</w:t>
            </w:r>
            <w:r>
              <w:rPr>
                <w:rFonts w:ascii="Arial" w:hAnsi="Arial" w:cs="Arial"/>
              </w:rPr>
              <w:t xml:space="preserve"> </w:t>
            </w:r>
            <w:r w:rsidRPr="00A116EA">
              <w:rPr>
                <w:rFonts w:ascii="Arial" w:hAnsi="Arial" w:cs="Arial"/>
              </w:rPr>
              <w:t>and the primary use of the land is environmental</w:t>
            </w:r>
            <w:r>
              <w:rPr>
                <w:rFonts w:ascii="Arial" w:hAnsi="Arial" w:cs="Arial"/>
              </w:rPr>
              <w:t xml:space="preserve"> </w:t>
            </w:r>
            <w:r w:rsidRPr="00A116EA">
              <w:rPr>
                <w:rFonts w:ascii="Arial" w:hAnsi="Arial" w:cs="Arial"/>
              </w:rPr>
              <w:t>conservation or environmental management.</w:t>
            </w:r>
          </w:p>
          <w:p w:rsidR="00A116EA" w:rsidRPr="00A116EA" w:rsidRDefault="00A116EA" w:rsidP="00A116EA">
            <w:pPr>
              <w:rPr>
                <w:rFonts w:ascii="Arial" w:hAnsi="Arial" w:cs="Arial"/>
              </w:rPr>
            </w:pPr>
          </w:p>
          <w:p w:rsidR="00A116EA" w:rsidRDefault="00A116EA" w:rsidP="00233F6B">
            <w:pPr>
              <w:numPr>
                <w:ilvl w:val="0"/>
                <w:numId w:val="6"/>
              </w:numPr>
              <w:rPr>
                <w:rFonts w:ascii="Arial" w:hAnsi="Arial" w:cs="Arial"/>
              </w:rPr>
            </w:pPr>
            <w:r w:rsidRPr="00A116EA">
              <w:rPr>
                <w:rFonts w:ascii="Arial" w:hAnsi="Arial" w:cs="Arial"/>
              </w:rPr>
              <w:t>If revegetation has been undertaken with the support</w:t>
            </w:r>
            <w:r>
              <w:rPr>
                <w:rFonts w:ascii="Arial" w:hAnsi="Arial" w:cs="Arial"/>
              </w:rPr>
              <w:t xml:space="preserve"> </w:t>
            </w:r>
            <w:r w:rsidRPr="00A116EA">
              <w:rPr>
                <w:rFonts w:ascii="Arial" w:hAnsi="Arial" w:cs="Arial"/>
              </w:rPr>
              <w:t>of grant funding, and a condition of that funding was</w:t>
            </w:r>
            <w:r>
              <w:rPr>
                <w:rFonts w:ascii="Arial" w:hAnsi="Arial" w:cs="Arial"/>
              </w:rPr>
              <w:t xml:space="preserve"> </w:t>
            </w:r>
            <w:r w:rsidRPr="00A116EA">
              <w:rPr>
                <w:rFonts w:ascii="Arial" w:hAnsi="Arial" w:cs="Arial"/>
              </w:rPr>
              <w:t>the ongoing conservation or management of the</w:t>
            </w:r>
            <w:r>
              <w:rPr>
                <w:rFonts w:ascii="Arial" w:hAnsi="Arial" w:cs="Arial"/>
              </w:rPr>
              <w:t xml:space="preserve"> </w:t>
            </w:r>
            <w:r w:rsidRPr="00A116EA">
              <w:rPr>
                <w:rFonts w:ascii="Arial" w:hAnsi="Arial" w:cs="Arial"/>
              </w:rPr>
              <w:t>vegetation, then an E2 or E3 zone may be applied to</w:t>
            </w:r>
            <w:r>
              <w:rPr>
                <w:rFonts w:ascii="Arial" w:hAnsi="Arial" w:cs="Arial"/>
              </w:rPr>
              <w:t xml:space="preserve"> </w:t>
            </w:r>
            <w:r w:rsidRPr="00A116EA">
              <w:rPr>
                <w:rFonts w:ascii="Arial" w:hAnsi="Arial" w:cs="Arial"/>
              </w:rPr>
              <w:t>the land.</w:t>
            </w:r>
          </w:p>
          <w:p w:rsidR="009B5077" w:rsidRPr="00937390" w:rsidRDefault="009B5077" w:rsidP="00937390">
            <w:pPr>
              <w:rPr>
                <w:rFonts w:ascii="Arial" w:hAnsi="Arial" w:cs="Arial"/>
              </w:rPr>
            </w:pPr>
          </w:p>
        </w:tc>
        <w:tc>
          <w:tcPr>
            <w:tcW w:w="3260" w:type="dxa"/>
          </w:tcPr>
          <w:p w:rsidR="009B5077" w:rsidRDefault="009B5077" w:rsidP="009B5077">
            <w:pPr>
              <w:rPr>
                <w:rFonts w:ascii="Arial" w:hAnsi="Arial" w:cs="Arial"/>
              </w:rPr>
            </w:pPr>
            <w:r w:rsidRPr="00937390">
              <w:rPr>
                <w:rFonts w:ascii="Arial" w:hAnsi="Arial" w:cs="Arial"/>
              </w:rPr>
              <w:t xml:space="preserve">Is any voluntarily revegetated land affected by this planning proposal? </w:t>
            </w:r>
          </w:p>
          <w:p w:rsidR="009B5077" w:rsidRDefault="009B5077" w:rsidP="009B5077">
            <w:pPr>
              <w:rPr>
                <w:rFonts w:ascii="Arial" w:hAnsi="Arial" w:cs="Arial"/>
              </w:rPr>
            </w:pPr>
          </w:p>
          <w:p w:rsidR="009B5077" w:rsidRDefault="009B5077" w:rsidP="009B5077">
            <w:pPr>
              <w:rPr>
                <w:rFonts w:ascii="Arial" w:hAnsi="Arial" w:cs="Arial"/>
              </w:rPr>
            </w:pPr>
            <w:r w:rsidRPr="00937390">
              <w:rPr>
                <w:rFonts w:ascii="Arial" w:hAnsi="Arial" w:cs="Arial"/>
              </w:rPr>
              <w:t>Does it comply with the requirements?</w:t>
            </w:r>
          </w:p>
        </w:tc>
        <w:tc>
          <w:tcPr>
            <w:tcW w:w="5812" w:type="dxa"/>
          </w:tcPr>
          <w:p w:rsidR="009B5077" w:rsidRDefault="009B5077" w:rsidP="00453FB6">
            <w:pPr>
              <w:rPr>
                <w:rFonts w:ascii="Arial" w:hAnsi="Arial" w:cs="Arial"/>
              </w:rPr>
            </w:pPr>
            <w:r>
              <w:rPr>
                <w:rFonts w:ascii="Arial" w:hAnsi="Arial" w:cs="Arial"/>
              </w:rPr>
              <w:t>Not applicable.</w:t>
            </w:r>
          </w:p>
          <w:p w:rsidR="009B5077" w:rsidRDefault="009B5077" w:rsidP="00453FB6">
            <w:pPr>
              <w:rPr>
                <w:rFonts w:ascii="Arial" w:hAnsi="Arial" w:cs="Arial"/>
              </w:rPr>
            </w:pPr>
          </w:p>
          <w:p w:rsidR="009B5077" w:rsidRPr="00A97CC4" w:rsidRDefault="009B5077" w:rsidP="00453FB6">
            <w:pPr>
              <w:rPr>
                <w:rFonts w:ascii="Arial" w:hAnsi="Arial" w:cs="Arial"/>
              </w:rPr>
            </w:pPr>
            <w:r>
              <w:rPr>
                <w:rFonts w:ascii="Arial" w:hAnsi="Arial" w:cs="Arial"/>
              </w:rPr>
              <w:t>None of the land proposed to be zoned E2 or E3 has been identified as being voluntarily revegetated.</w:t>
            </w:r>
          </w:p>
        </w:tc>
      </w:tr>
      <w:tr w:rsidR="009B5077" w:rsidRPr="00A97CC4" w:rsidTr="009F40FE">
        <w:tc>
          <w:tcPr>
            <w:tcW w:w="5955" w:type="dxa"/>
          </w:tcPr>
          <w:p w:rsidR="009B5077" w:rsidRPr="006453A0" w:rsidRDefault="009B5077" w:rsidP="00C90AAD">
            <w:pPr>
              <w:pStyle w:val="ListParagraph"/>
              <w:numPr>
                <w:ilvl w:val="0"/>
                <w:numId w:val="1"/>
              </w:numPr>
              <w:rPr>
                <w:rFonts w:ascii="Arial" w:hAnsi="Arial" w:cs="Arial"/>
                <w:b/>
              </w:rPr>
            </w:pPr>
            <w:r w:rsidRPr="006453A0">
              <w:rPr>
                <w:rFonts w:ascii="Arial" w:hAnsi="Arial" w:cs="Arial"/>
                <w:b/>
              </w:rPr>
              <w:t>Zoning of State and regionally significant farmland.</w:t>
            </w:r>
          </w:p>
          <w:p w:rsidR="009B5077" w:rsidRDefault="009B5077" w:rsidP="00937390">
            <w:pPr>
              <w:rPr>
                <w:rFonts w:ascii="Arial" w:hAnsi="Arial" w:cs="Arial"/>
              </w:rPr>
            </w:pPr>
          </w:p>
          <w:p w:rsidR="00A116EA" w:rsidRDefault="00A116EA" w:rsidP="00233F6B">
            <w:pPr>
              <w:numPr>
                <w:ilvl w:val="0"/>
                <w:numId w:val="6"/>
              </w:numPr>
              <w:rPr>
                <w:rFonts w:ascii="Arial" w:hAnsi="Arial" w:cs="Arial"/>
              </w:rPr>
            </w:pPr>
            <w:r w:rsidRPr="00A116EA">
              <w:rPr>
                <w:rFonts w:ascii="Arial" w:hAnsi="Arial" w:cs="Arial"/>
              </w:rPr>
              <w:t>When zoning State or regionally significant farmland,</w:t>
            </w:r>
            <w:r>
              <w:rPr>
                <w:rFonts w:ascii="Arial" w:hAnsi="Arial" w:cs="Arial"/>
              </w:rPr>
              <w:t xml:space="preserve"> </w:t>
            </w:r>
            <w:r w:rsidRPr="00A116EA">
              <w:rPr>
                <w:rFonts w:ascii="Arial" w:hAnsi="Arial" w:cs="Arial"/>
              </w:rPr>
              <w:t>councils will have to take account of the primary use of</w:t>
            </w:r>
            <w:r>
              <w:rPr>
                <w:rFonts w:ascii="Arial" w:hAnsi="Arial" w:cs="Arial"/>
              </w:rPr>
              <w:t xml:space="preserve"> </w:t>
            </w:r>
            <w:r w:rsidRPr="00A116EA">
              <w:rPr>
                <w:rFonts w:ascii="Arial" w:hAnsi="Arial" w:cs="Arial"/>
              </w:rPr>
              <w:t>the land before applying an E zone or a rural zone.</w:t>
            </w:r>
          </w:p>
          <w:p w:rsidR="009B5077" w:rsidRPr="00937390" w:rsidRDefault="009B5077" w:rsidP="00937390">
            <w:pPr>
              <w:rPr>
                <w:rFonts w:ascii="Arial" w:hAnsi="Arial" w:cs="Arial"/>
              </w:rPr>
            </w:pPr>
          </w:p>
        </w:tc>
        <w:tc>
          <w:tcPr>
            <w:tcW w:w="3260" w:type="dxa"/>
          </w:tcPr>
          <w:p w:rsidR="009B5077" w:rsidRDefault="009B5077" w:rsidP="00BE3230">
            <w:pPr>
              <w:rPr>
                <w:rFonts w:ascii="Arial" w:hAnsi="Arial" w:cs="Arial"/>
              </w:rPr>
            </w:pPr>
            <w:r w:rsidRPr="00937390">
              <w:rPr>
                <w:rFonts w:ascii="Arial" w:hAnsi="Arial" w:cs="Arial"/>
              </w:rPr>
              <w:t>Has the zoning of State or Regionally significant farmland taken into account the primary use of land test?</w:t>
            </w:r>
          </w:p>
        </w:tc>
        <w:tc>
          <w:tcPr>
            <w:tcW w:w="5812" w:type="dxa"/>
          </w:tcPr>
          <w:p w:rsidR="009B5077" w:rsidRDefault="009B5077" w:rsidP="00BE3230">
            <w:pPr>
              <w:rPr>
                <w:rFonts w:ascii="Arial" w:hAnsi="Arial" w:cs="Arial"/>
              </w:rPr>
            </w:pPr>
            <w:r>
              <w:rPr>
                <w:rFonts w:ascii="Arial" w:hAnsi="Arial" w:cs="Arial"/>
              </w:rPr>
              <w:t>Complies.</w:t>
            </w:r>
          </w:p>
          <w:p w:rsidR="009B5077" w:rsidRDefault="009B5077" w:rsidP="00BE3230">
            <w:pPr>
              <w:rPr>
                <w:rFonts w:ascii="Arial" w:hAnsi="Arial" w:cs="Arial"/>
              </w:rPr>
            </w:pPr>
          </w:p>
          <w:p w:rsidR="009B5077" w:rsidRPr="00A97CC4" w:rsidRDefault="009B5077" w:rsidP="00352BC5">
            <w:pPr>
              <w:rPr>
                <w:rFonts w:ascii="Arial" w:hAnsi="Arial" w:cs="Arial"/>
              </w:rPr>
            </w:pPr>
            <w:r w:rsidRPr="00352BC5">
              <w:rPr>
                <w:rFonts w:ascii="Arial" w:hAnsi="Arial" w:cs="Arial"/>
              </w:rPr>
              <w:t>The subject land includes both State and Regionally significant farmland. The application of the RU1 and E2 zones has taken into account the primary use of the land.</w:t>
            </w:r>
            <w:r w:rsidR="00352BC5" w:rsidRPr="00352BC5">
              <w:rPr>
                <w:rFonts w:ascii="Arial" w:hAnsi="Arial" w:cs="Arial"/>
              </w:rPr>
              <w:t xml:space="preserve"> </w:t>
            </w:r>
          </w:p>
        </w:tc>
      </w:tr>
      <w:tr w:rsidR="009B5077" w:rsidRPr="00A97CC4" w:rsidTr="009F40FE">
        <w:tc>
          <w:tcPr>
            <w:tcW w:w="5955" w:type="dxa"/>
          </w:tcPr>
          <w:p w:rsidR="009B5077" w:rsidRPr="006453A0" w:rsidRDefault="009B5077" w:rsidP="00C90AAD">
            <w:pPr>
              <w:pStyle w:val="ListParagraph"/>
              <w:numPr>
                <w:ilvl w:val="0"/>
                <w:numId w:val="1"/>
              </w:numPr>
              <w:rPr>
                <w:rFonts w:ascii="Arial" w:hAnsi="Arial" w:cs="Arial"/>
                <w:b/>
              </w:rPr>
            </w:pPr>
            <w:r w:rsidRPr="006453A0">
              <w:rPr>
                <w:rFonts w:ascii="Arial" w:hAnsi="Arial" w:cs="Arial"/>
                <w:b/>
              </w:rPr>
              <w:t>Application of multiples zones to a single property</w:t>
            </w:r>
            <w:r w:rsidR="00B71C3C">
              <w:rPr>
                <w:rFonts w:ascii="Arial" w:hAnsi="Arial" w:cs="Arial"/>
                <w:b/>
              </w:rPr>
              <w:t xml:space="preserve"> (split zoned lots)</w:t>
            </w:r>
            <w:r w:rsidRPr="006453A0">
              <w:rPr>
                <w:rFonts w:ascii="Arial" w:hAnsi="Arial" w:cs="Arial"/>
                <w:b/>
              </w:rPr>
              <w:t>.</w:t>
            </w:r>
          </w:p>
          <w:p w:rsidR="00A116EA" w:rsidRPr="00A116EA" w:rsidRDefault="00A116EA" w:rsidP="00A116EA">
            <w:pPr>
              <w:rPr>
                <w:rFonts w:ascii="Arial" w:hAnsi="Arial" w:cs="Arial"/>
              </w:rPr>
            </w:pPr>
          </w:p>
          <w:p w:rsidR="00A116EA" w:rsidRPr="00A116EA" w:rsidRDefault="00A116EA" w:rsidP="00A116EA">
            <w:pPr>
              <w:numPr>
                <w:ilvl w:val="0"/>
                <w:numId w:val="9"/>
              </w:numPr>
              <w:rPr>
                <w:rFonts w:ascii="Arial" w:hAnsi="Arial" w:cs="Arial"/>
              </w:rPr>
            </w:pPr>
            <w:r w:rsidRPr="00A116EA">
              <w:rPr>
                <w:rFonts w:ascii="Arial" w:hAnsi="Arial" w:cs="Arial"/>
              </w:rPr>
              <w:t>More than one zone can be applied to properties</w:t>
            </w:r>
            <w:r>
              <w:rPr>
                <w:rFonts w:ascii="Arial" w:hAnsi="Arial" w:cs="Arial"/>
              </w:rPr>
              <w:t xml:space="preserve"> </w:t>
            </w:r>
            <w:r w:rsidRPr="00A116EA">
              <w:rPr>
                <w:rFonts w:ascii="Arial" w:hAnsi="Arial" w:cs="Arial"/>
              </w:rPr>
              <w:t>where the characteristics of different areas of the land</w:t>
            </w:r>
            <w:r>
              <w:rPr>
                <w:rFonts w:ascii="Arial" w:hAnsi="Arial" w:cs="Arial"/>
              </w:rPr>
              <w:t xml:space="preserve"> </w:t>
            </w:r>
            <w:r w:rsidRPr="00A116EA">
              <w:rPr>
                <w:rFonts w:ascii="Arial" w:hAnsi="Arial" w:cs="Arial"/>
              </w:rPr>
              <w:t xml:space="preserve">reflect the different primary uses of the land. </w:t>
            </w:r>
          </w:p>
          <w:p w:rsidR="00A116EA" w:rsidRPr="00A116EA" w:rsidRDefault="00A116EA" w:rsidP="00A116EA">
            <w:pPr>
              <w:numPr>
                <w:ilvl w:val="0"/>
                <w:numId w:val="9"/>
              </w:numPr>
              <w:rPr>
                <w:rFonts w:ascii="Arial" w:hAnsi="Arial" w:cs="Arial"/>
              </w:rPr>
            </w:pPr>
            <w:r w:rsidRPr="00A116EA">
              <w:rPr>
                <w:rFonts w:ascii="Arial" w:hAnsi="Arial" w:cs="Arial"/>
              </w:rPr>
              <w:t>Councils should consider the suitability of alternative</w:t>
            </w:r>
            <w:r>
              <w:rPr>
                <w:rFonts w:ascii="Arial" w:hAnsi="Arial" w:cs="Arial"/>
              </w:rPr>
              <w:t xml:space="preserve"> </w:t>
            </w:r>
            <w:r w:rsidRPr="00A116EA">
              <w:rPr>
                <w:rFonts w:ascii="Arial" w:hAnsi="Arial" w:cs="Arial"/>
              </w:rPr>
              <w:t>zones or including the land on a Vegetation Map when</w:t>
            </w:r>
            <w:r>
              <w:rPr>
                <w:rFonts w:ascii="Arial" w:hAnsi="Arial" w:cs="Arial"/>
              </w:rPr>
              <w:t xml:space="preserve"> </w:t>
            </w:r>
            <w:r w:rsidRPr="00A116EA">
              <w:rPr>
                <w:rFonts w:ascii="Arial" w:hAnsi="Arial" w:cs="Arial"/>
              </w:rPr>
              <w:t xml:space="preserve">considering more than one zone for a property. </w:t>
            </w:r>
          </w:p>
          <w:p w:rsidR="00A116EA" w:rsidRPr="00A116EA" w:rsidRDefault="00A116EA" w:rsidP="00A116EA">
            <w:pPr>
              <w:numPr>
                <w:ilvl w:val="0"/>
                <w:numId w:val="9"/>
              </w:numPr>
              <w:rPr>
                <w:rFonts w:ascii="Arial" w:hAnsi="Arial" w:cs="Arial"/>
              </w:rPr>
            </w:pPr>
            <w:r w:rsidRPr="00A116EA">
              <w:rPr>
                <w:rFonts w:ascii="Arial" w:hAnsi="Arial" w:cs="Arial"/>
              </w:rPr>
              <w:t>As a general principle, the use of multiple zones on a</w:t>
            </w:r>
            <w:r>
              <w:rPr>
                <w:rFonts w:ascii="Arial" w:hAnsi="Arial" w:cs="Arial"/>
              </w:rPr>
              <w:t xml:space="preserve"> </w:t>
            </w:r>
            <w:r w:rsidRPr="00A116EA">
              <w:rPr>
                <w:rFonts w:ascii="Arial" w:hAnsi="Arial" w:cs="Arial"/>
              </w:rPr>
              <w:t xml:space="preserve">property should be minimised as far as possible. </w:t>
            </w:r>
          </w:p>
          <w:p w:rsidR="009B5077" w:rsidRPr="00937390" w:rsidRDefault="009B5077" w:rsidP="00937390">
            <w:pPr>
              <w:rPr>
                <w:rFonts w:ascii="Arial" w:hAnsi="Arial" w:cs="Arial"/>
              </w:rPr>
            </w:pPr>
          </w:p>
        </w:tc>
        <w:tc>
          <w:tcPr>
            <w:tcW w:w="3260" w:type="dxa"/>
          </w:tcPr>
          <w:p w:rsidR="009B5077" w:rsidRDefault="009B5077" w:rsidP="009B5077">
            <w:pPr>
              <w:rPr>
                <w:rFonts w:ascii="Arial" w:hAnsi="Arial" w:cs="Arial"/>
              </w:rPr>
            </w:pPr>
            <w:r w:rsidRPr="00937390">
              <w:rPr>
                <w:rFonts w:ascii="Arial" w:hAnsi="Arial" w:cs="Arial"/>
              </w:rPr>
              <w:t xml:space="preserve">Are multiple zones applied to a single property? </w:t>
            </w:r>
          </w:p>
          <w:p w:rsidR="009B5077" w:rsidRDefault="009B5077" w:rsidP="009B5077">
            <w:pPr>
              <w:rPr>
                <w:rFonts w:ascii="Arial" w:hAnsi="Arial" w:cs="Arial"/>
              </w:rPr>
            </w:pPr>
          </w:p>
          <w:p w:rsidR="009B5077" w:rsidRDefault="009B5077" w:rsidP="009B5077">
            <w:pPr>
              <w:rPr>
                <w:rFonts w:ascii="Arial" w:hAnsi="Arial" w:cs="Arial"/>
              </w:rPr>
            </w:pPr>
            <w:r w:rsidRPr="00937390">
              <w:rPr>
                <w:rFonts w:ascii="Arial" w:hAnsi="Arial" w:cs="Arial"/>
              </w:rPr>
              <w:t xml:space="preserve">Do these zones </w:t>
            </w:r>
            <w:r>
              <w:rPr>
                <w:rFonts w:ascii="Arial" w:hAnsi="Arial" w:cs="Arial"/>
              </w:rPr>
              <w:t>reflect</w:t>
            </w:r>
            <w:r w:rsidRPr="00937390">
              <w:rPr>
                <w:rFonts w:ascii="Arial" w:hAnsi="Arial" w:cs="Arial"/>
              </w:rPr>
              <w:t xml:space="preserve"> the primary use of the land?</w:t>
            </w:r>
          </w:p>
        </w:tc>
        <w:tc>
          <w:tcPr>
            <w:tcW w:w="5812" w:type="dxa"/>
          </w:tcPr>
          <w:p w:rsidR="009B5077" w:rsidRDefault="009B5077" w:rsidP="00453FB6">
            <w:pPr>
              <w:rPr>
                <w:rFonts w:ascii="Arial" w:hAnsi="Arial" w:cs="Arial"/>
              </w:rPr>
            </w:pPr>
            <w:r>
              <w:rPr>
                <w:rFonts w:ascii="Arial" w:hAnsi="Arial" w:cs="Arial"/>
              </w:rPr>
              <w:t>Complies.</w:t>
            </w:r>
          </w:p>
          <w:p w:rsidR="009B5077" w:rsidRDefault="009B5077" w:rsidP="00453FB6">
            <w:pPr>
              <w:rPr>
                <w:rFonts w:ascii="Arial" w:hAnsi="Arial" w:cs="Arial"/>
              </w:rPr>
            </w:pPr>
          </w:p>
          <w:p w:rsidR="009B5077" w:rsidRPr="00A97CC4" w:rsidRDefault="009B5077" w:rsidP="00453FB6">
            <w:pPr>
              <w:rPr>
                <w:rFonts w:ascii="Arial" w:hAnsi="Arial" w:cs="Arial"/>
              </w:rPr>
            </w:pPr>
            <w:r>
              <w:rPr>
                <w:rFonts w:ascii="Arial" w:hAnsi="Arial" w:cs="Arial"/>
              </w:rPr>
              <w:t xml:space="preserve"> In some instances properties have an RU1 and E2 zone applied. These proposed zones reflect the primary use of land.</w:t>
            </w:r>
          </w:p>
        </w:tc>
      </w:tr>
      <w:tr w:rsidR="009B5077" w:rsidRPr="00A97CC4" w:rsidTr="009F40FE">
        <w:tc>
          <w:tcPr>
            <w:tcW w:w="5955" w:type="dxa"/>
          </w:tcPr>
          <w:p w:rsidR="009B5077" w:rsidRPr="006453A0" w:rsidRDefault="00B71C3C" w:rsidP="00C90AAD">
            <w:pPr>
              <w:pStyle w:val="ListParagraph"/>
              <w:numPr>
                <w:ilvl w:val="0"/>
                <w:numId w:val="1"/>
              </w:numPr>
              <w:rPr>
                <w:rFonts w:ascii="Arial" w:hAnsi="Arial" w:cs="Arial"/>
                <w:b/>
              </w:rPr>
            </w:pPr>
            <w:r>
              <w:rPr>
                <w:rFonts w:ascii="Arial" w:hAnsi="Arial" w:cs="Arial"/>
                <w:b/>
              </w:rPr>
              <w:t xml:space="preserve">Application of the </w:t>
            </w:r>
            <w:r w:rsidR="009B5077" w:rsidRPr="006453A0">
              <w:rPr>
                <w:rFonts w:ascii="Arial" w:hAnsi="Arial" w:cs="Arial"/>
                <w:b/>
              </w:rPr>
              <w:t xml:space="preserve">E4 Zone in Byron </w:t>
            </w:r>
            <w:r>
              <w:rPr>
                <w:rFonts w:ascii="Arial" w:hAnsi="Arial" w:cs="Arial"/>
                <w:b/>
              </w:rPr>
              <w:t>Council</w:t>
            </w:r>
            <w:r w:rsidR="009B5077" w:rsidRPr="006453A0">
              <w:rPr>
                <w:rFonts w:ascii="Arial" w:hAnsi="Arial" w:cs="Arial"/>
                <w:b/>
              </w:rPr>
              <w:t>.</w:t>
            </w:r>
          </w:p>
          <w:p w:rsidR="00A116EA" w:rsidRDefault="00A116EA" w:rsidP="00A116EA">
            <w:pPr>
              <w:rPr>
                <w:rFonts w:ascii="Arial" w:hAnsi="Arial" w:cs="Arial"/>
              </w:rPr>
            </w:pPr>
          </w:p>
          <w:p w:rsidR="00A116EA" w:rsidRDefault="00A116EA" w:rsidP="00233F6B">
            <w:pPr>
              <w:numPr>
                <w:ilvl w:val="0"/>
                <w:numId w:val="6"/>
              </w:numPr>
              <w:rPr>
                <w:rFonts w:ascii="Arial" w:hAnsi="Arial" w:cs="Arial"/>
              </w:rPr>
            </w:pPr>
            <w:r w:rsidRPr="00A116EA">
              <w:rPr>
                <w:rFonts w:ascii="Arial" w:hAnsi="Arial" w:cs="Arial"/>
              </w:rPr>
              <w:t>Byron Shire Council is to prepare a planning proposal</w:t>
            </w:r>
            <w:r>
              <w:rPr>
                <w:rFonts w:ascii="Arial" w:hAnsi="Arial" w:cs="Arial"/>
              </w:rPr>
              <w:t xml:space="preserve"> </w:t>
            </w:r>
            <w:r w:rsidRPr="00A116EA">
              <w:rPr>
                <w:rFonts w:ascii="Arial" w:hAnsi="Arial" w:cs="Arial"/>
              </w:rPr>
              <w:t>to apply a suitable residential zone to that land where</w:t>
            </w:r>
            <w:r>
              <w:rPr>
                <w:rFonts w:ascii="Arial" w:hAnsi="Arial" w:cs="Arial"/>
              </w:rPr>
              <w:t xml:space="preserve"> </w:t>
            </w:r>
            <w:r w:rsidRPr="00A116EA">
              <w:rPr>
                <w:rFonts w:ascii="Arial" w:hAnsi="Arial" w:cs="Arial"/>
              </w:rPr>
              <w:t>an E4 zone was proposed under the draft Byron LEP.</w:t>
            </w:r>
          </w:p>
          <w:p w:rsidR="002C122F" w:rsidRDefault="002C122F" w:rsidP="002C122F">
            <w:pPr>
              <w:rPr>
                <w:rFonts w:ascii="Arial" w:hAnsi="Arial" w:cs="Arial"/>
              </w:rPr>
            </w:pPr>
          </w:p>
          <w:p w:rsidR="009B5077" w:rsidRPr="002314D0" w:rsidRDefault="009B5077" w:rsidP="002314D0">
            <w:pPr>
              <w:rPr>
                <w:rFonts w:ascii="Arial" w:hAnsi="Arial" w:cs="Arial"/>
              </w:rPr>
            </w:pPr>
          </w:p>
        </w:tc>
        <w:tc>
          <w:tcPr>
            <w:tcW w:w="3260" w:type="dxa"/>
          </w:tcPr>
          <w:p w:rsidR="009B5077" w:rsidRPr="002314D0" w:rsidRDefault="009B5077" w:rsidP="009B5077">
            <w:pPr>
              <w:rPr>
                <w:rFonts w:ascii="Arial" w:hAnsi="Arial" w:cs="Arial"/>
              </w:rPr>
            </w:pPr>
            <w:r w:rsidRPr="002314D0">
              <w:rPr>
                <w:rFonts w:ascii="Arial" w:hAnsi="Arial" w:cs="Arial"/>
              </w:rPr>
              <w:t xml:space="preserve">Does the proposal apply </w:t>
            </w:r>
            <w:r>
              <w:rPr>
                <w:rFonts w:ascii="Arial" w:hAnsi="Arial" w:cs="Arial"/>
              </w:rPr>
              <w:t xml:space="preserve">to land proposed to be zoned </w:t>
            </w:r>
            <w:r w:rsidRPr="002314D0">
              <w:rPr>
                <w:rFonts w:ascii="Arial" w:hAnsi="Arial" w:cs="Arial"/>
              </w:rPr>
              <w:t>E4 in Byron LGA?</w:t>
            </w:r>
          </w:p>
          <w:p w:rsidR="009B5077" w:rsidRPr="002314D0" w:rsidRDefault="009B5077" w:rsidP="009B5077">
            <w:pPr>
              <w:rPr>
                <w:rFonts w:ascii="Arial" w:hAnsi="Arial" w:cs="Arial"/>
              </w:rPr>
            </w:pPr>
          </w:p>
          <w:p w:rsidR="009B5077" w:rsidRDefault="009B5077" w:rsidP="009B5077">
            <w:pPr>
              <w:rPr>
                <w:rFonts w:ascii="Arial" w:hAnsi="Arial" w:cs="Arial"/>
              </w:rPr>
            </w:pPr>
            <w:r>
              <w:rPr>
                <w:rFonts w:ascii="Arial" w:hAnsi="Arial" w:cs="Arial"/>
              </w:rPr>
              <w:t>Is the proposal applying a suitable residential zone to this land?</w:t>
            </w:r>
          </w:p>
        </w:tc>
        <w:tc>
          <w:tcPr>
            <w:tcW w:w="5812" w:type="dxa"/>
          </w:tcPr>
          <w:p w:rsidR="009B5077" w:rsidRDefault="009B5077" w:rsidP="00453FB6">
            <w:pPr>
              <w:rPr>
                <w:rFonts w:ascii="Arial" w:hAnsi="Arial" w:cs="Arial"/>
              </w:rPr>
            </w:pPr>
            <w:r>
              <w:rPr>
                <w:rFonts w:ascii="Arial" w:hAnsi="Arial" w:cs="Arial"/>
              </w:rPr>
              <w:t xml:space="preserve">Not applicable. </w:t>
            </w:r>
          </w:p>
          <w:p w:rsidR="009B5077" w:rsidRDefault="009B5077" w:rsidP="00453FB6">
            <w:pPr>
              <w:rPr>
                <w:rFonts w:ascii="Arial" w:hAnsi="Arial" w:cs="Arial"/>
              </w:rPr>
            </w:pPr>
          </w:p>
          <w:p w:rsidR="009B5077" w:rsidRPr="00A97CC4" w:rsidRDefault="009B5077" w:rsidP="00453FB6">
            <w:pPr>
              <w:rPr>
                <w:rFonts w:ascii="Arial" w:hAnsi="Arial" w:cs="Arial"/>
              </w:rPr>
            </w:pPr>
            <w:r>
              <w:rPr>
                <w:rFonts w:ascii="Arial" w:hAnsi="Arial" w:cs="Arial"/>
              </w:rPr>
              <w:t>The proposal does not relate to either an E4 zone or land in Byron LGA.</w:t>
            </w:r>
          </w:p>
        </w:tc>
      </w:tr>
      <w:tr w:rsidR="009B5077" w:rsidRPr="00A97CC4" w:rsidTr="009F40FE">
        <w:tc>
          <w:tcPr>
            <w:tcW w:w="5955" w:type="dxa"/>
          </w:tcPr>
          <w:p w:rsidR="009B5077" w:rsidRPr="006453A0" w:rsidRDefault="009B5077" w:rsidP="00C90AAD">
            <w:pPr>
              <w:pStyle w:val="ListParagraph"/>
              <w:numPr>
                <w:ilvl w:val="0"/>
                <w:numId w:val="1"/>
              </w:numPr>
              <w:rPr>
                <w:rFonts w:ascii="Arial" w:hAnsi="Arial" w:cs="Arial"/>
                <w:b/>
              </w:rPr>
            </w:pPr>
            <w:r w:rsidRPr="006453A0">
              <w:rPr>
                <w:rFonts w:ascii="Arial" w:hAnsi="Arial" w:cs="Arial"/>
                <w:b/>
              </w:rPr>
              <w:t>Application of additional mapped planning controls.</w:t>
            </w:r>
          </w:p>
          <w:p w:rsidR="00A116EA" w:rsidRDefault="00A116EA" w:rsidP="00A116EA">
            <w:pPr>
              <w:rPr>
                <w:rFonts w:ascii="Arial" w:hAnsi="Arial" w:cs="Arial"/>
              </w:rPr>
            </w:pPr>
          </w:p>
          <w:p w:rsidR="00A116EA" w:rsidRPr="00A116EA" w:rsidRDefault="00A116EA" w:rsidP="00A116EA">
            <w:pPr>
              <w:numPr>
                <w:ilvl w:val="0"/>
                <w:numId w:val="10"/>
              </w:numPr>
              <w:rPr>
                <w:rFonts w:ascii="Arial" w:hAnsi="Arial" w:cs="Arial"/>
              </w:rPr>
            </w:pPr>
            <w:r w:rsidRPr="00A116EA">
              <w:rPr>
                <w:rFonts w:ascii="Arial" w:hAnsi="Arial" w:cs="Arial"/>
              </w:rPr>
              <w:t>Matters of public health, safety, risk and hazard such as</w:t>
            </w:r>
            <w:r>
              <w:rPr>
                <w:rFonts w:ascii="Arial" w:hAnsi="Arial" w:cs="Arial"/>
              </w:rPr>
              <w:t xml:space="preserve"> </w:t>
            </w:r>
            <w:r w:rsidRPr="00A116EA">
              <w:rPr>
                <w:rFonts w:ascii="Arial" w:hAnsi="Arial" w:cs="Arial"/>
              </w:rPr>
              <w:t>drinking water catchments, flooding, coastal risk areas</w:t>
            </w:r>
            <w:r>
              <w:rPr>
                <w:rFonts w:ascii="Arial" w:hAnsi="Arial" w:cs="Arial"/>
              </w:rPr>
              <w:t xml:space="preserve"> </w:t>
            </w:r>
            <w:r w:rsidRPr="00A116EA">
              <w:rPr>
                <w:rFonts w:ascii="Arial" w:hAnsi="Arial" w:cs="Arial"/>
              </w:rPr>
              <w:t>and land subject to strict development controls such as</w:t>
            </w:r>
            <w:r>
              <w:rPr>
                <w:rFonts w:ascii="Arial" w:hAnsi="Arial" w:cs="Arial"/>
              </w:rPr>
              <w:t xml:space="preserve"> </w:t>
            </w:r>
            <w:r w:rsidRPr="00A116EA">
              <w:rPr>
                <w:rFonts w:ascii="Arial" w:hAnsi="Arial" w:cs="Arial"/>
              </w:rPr>
              <w:t xml:space="preserve">steep land may be included in a LEP Map. </w:t>
            </w:r>
          </w:p>
          <w:p w:rsidR="00A116EA" w:rsidRPr="00A116EA" w:rsidRDefault="00A116EA" w:rsidP="00A116EA">
            <w:pPr>
              <w:numPr>
                <w:ilvl w:val="0"/>
                <w:numId w:val="10"/>
              </w:numPr>
              <w:rPr>
                <w:rFonts w:ascii="Arial" w:hAnsi="Arial" w:cs="Arial"/>
              </w:rPr>
            </w:pPr>
            <w:r w:rsidRPr="00A116EA">
              <w:rPr>
                <w:rFonts w:ascii="Arial" w:hAnsi="Arial" w:cs="Arial"/>
              </w:rPr>
              <w:t>A LEP Map is not to be used for areas of scenic</w:t>
            </w:r>
            <w:r>
              <w:rPr>
                <w:rFonts w:ascii="Arial" w:hAnsi="Arial" w:cs="Arial"/>
              </w:rPr>
              <w:t xml:space="preserve"> </w:t>
            </w:r>
            <w:r w:rsidRPr="00A116EA">
              <w:rPr>
                <w:rFonts w:ascii="Arial" w:hAnsi="Arial" w:cs="Arial"/>
              </w:rPr>
              <w:t xml:space="preserve">protection or aesthetic values. </w:t>
            </w:r>
          </w:p>
          <w:p w:rsidR="00A116EA" w:rsidRPr="00A116EA" w:rsidRDefault="00A116EA" w:rsidP="00A116EA">
            <w:pPr>
              <w:numPr>
                <w:ilvl w:val="0"/>
                <w:numId w:val="10"/>
              </w:numPr>
              <w:rPr>
                <w:rFonts w:ascii="Arial" w:hAnsi="Arial" w:cs="Arial"/>
              </w:rPr>
            </w:pPr>
            <w:r w:rsidRPr="00A116EA">
              <w:rPr>
                <w:rFonts w:ascii="Arial" w:hAnsi="Arial" w:cs="Arial"/>
              </w:rPr>
              <w:t>Land that has been verified to meet the criteria for</w:t>
            </w:r>
            <w:r>
              <w:rPr>
                <w:rFonts w:ascii="Arial" w:hAnsi="Arial" w:cs="Arial"/>
              </w:rPr>
              <w:t xml:space="preserve"> </w:t>
            </w:r>
            <w:r w:rsidRPr="00A116EA">
              <w:rPr>
                <w:rFonts w:ascii="Arial" w:hAnsi="Arial" w:cs="Arial"/>
              </w:rPr>
              <w:t>an E2 or E3 zone where the primary use of the land</w:t>
            </w:r>
            <w:r>
              <w:rPr>
                <w:rFonts w:ascii="Arial" w:hAnsi="Arial" w:cs="Arial"/>
              </w:rPr>
              <w:t xml:space="preserve"> </w:t>
            </w:r>
            <w:r w:rsidRPr="00A116EA">
              <w:rPr>
                <w:rFonts w:ascii="Arial" w:hAnsi="Arial" w:cs="Arial"/>
              </w:rPr>
              <w:t>is not environmental conservation or environmental</w:t>
            </w:r>
            <w:r>
              <w:rPr>
                <w:rFonts w:ascii="Arial" w:hAnsi="Arial" w:cs="Arial"/>
              </w:rPr>
              <w:t xml:space="preserve"> </w:t>
            </w:r>
            <w:r w:rsidRPr="00A116EA">
              <w:rPr>
                <w:rFonts w:ascii="Arial" w:hAnsi="Arial" w:cs="Arial"/>
              </w:rPr>
              <w:t>management may be included in a mapped planning</w:t>
            </w:r>
            <w:r>
              <w:rPr>
                <w:rFonts w:ascii="Arial" w:hAnsi="Arial" w:cs="Arial"/>
              </w:rPr>
              <w:t xml:space="preserve"> </w:t>
            </w:r>
            <w:r w:rsidRPr="00A116EA">
              <w:rPr>
                <w:rFonts w:ascii="Arial" w:hAnsi="Arial" w:cs="Arial"/>
              </w:rPr>
              <w:t xml:space="preserve">control, such as a Vegetation Map. </w:t>
            </w:r>
          </w:p>
          <w:p w:rsidR="009B5077" w:rsidRPr="00A97CC4" w:rsidRDefault="009B5077" w:rsidP="009B5077">
            <w:pPr>
              <w:rPr>
                <w:rFonts w:ascii="Arial" w:hAnsi="Arial" w:cs="Arial"/>
              </w:rPr>
            </w:pPr>
          </w:p>
        </w:tc>
        <w:tc>
          <w:tcPr>
            <w:tcW w:w="3260" w:type="dxa"/>
          </w:tcPr>
          <w:p w:rsidR="009B5077" w:rsidRDefault="009B5077" w:rsidP="009B5077">
            <w:pPr>
              <w:rPr>
                <w:rFonts w:ascii="Arial" w:hAnsi="Arial" w:cs="Arial"/>
              </w:rPr>
            </w:pPr>
            <w:r w:rsidRPr="00A420E4">
              <w:rPr>
                <w:rFonts w:ascii="Arial" w:hAnsi="Arial" w:cs="Arial"/>
              </w:rPr>
              <w:t>Does the proposal seek to introduce overlays or other mapped planning controls?</w:t>
            </w:r>
          </w:p>
          <w:p w:rsidR="009B5077" w:rsidRPr="00A420E4" w:rsidRDefault="009B5077" w:rsidP="009B5077">
            <w:pPr>
              <w:rPr>
                <w:rFonts w:ascii="Arial" w:hAnsi="Arial" w:cs="Arial"/>
              </w:rPr>
            </w:pPr>
          </w:p>
          <w:p w:rsidR="009B5077" w:rsidRDefault="009B5077" w:rsidP="009B5077">
            <w:pPr>
              <w:rPr>
                <w:rFonts w:ascii="Arial" w:hAnsi="Arial" w:cs="Arial"/>
              </w:rPr>
            </w:pPr>
            <w:r w:rsidRPr="00A420E4">
              <w:rPr>
                <w:rFonts w:ascii="Arial" w:hAnsi="Arial" w:cs="Arial"/>
              </w:rPr>
              <w:t>Do the mapped planning controls apply to matters of public health, safety, risk and hazard?</w:t>
            </w:r>
          </w:p>
          <w:p w:rsidR="009B5077" w:rsidRPr="00A420E4" w:rsidRDefault="009B5077" w:rsidP="009B5077">
            <w:pPr>
              <w:rPr>
                <w:rFonts w:ascii="Arial" w:hAnsi="Arial" w:cs="Arial"/>
              </w:rPr>
            </w:pPr>
          </w:p>
          <w:p w:rsidR="009B5077" w:rsidRPr="00A420E4" w:rsidRDefault="009B5077" w:rsidP="009B5077">
            <w:pPr>
              <w:rPr>
                <w:rFonts w:ascii="Arial" w:hAnsi="Arial" w:cs="Arial"/>
              </w:rPr>
            </w:pPr>
            <w:r w:rsidRPr="00A420E4">
              <w:rPr>
                <w:rFonts w:ascii="Arial" w:hAnsi="Arial" w:cs="Arial"/>
              </w:rPr>
              <w:t>Do the mapped planning controls apply to land with attributes which meet the E zone criteria but does not have a primary use of land that warrants an E2 or E3 zone?</w:t>
            </w:r>
          </w:p>
          <w:p w:rsidR="009B5077" w:rsidRDefault="009B5077" w:rsidP="00453FB6">
            <w:pPr>
              <w:rPr>
                <w:rFonts w:ascii="Arial" w:hAnsi="Arial" w:cs="Arial"/>
              </w:rPr>
            </w:pPr>
          </w:p>
        </w:tc>
        <w:tc>
          <w:tcPr>
            <w:tcW w:w="5812" w:type="dxa"/>
          </w:tcPr>
          <w:p w:rsidR="009B5077" w:rsidRDefault="009B5077" w:rsidP="00453FB6">
            <w:pPr>
              <w:rPr>
                <w:rFonts w:ascii="Arial" w:hAnsi="Arial" w:cs="Arial"/>
              </w:rPr>
            </w:pPr>
            <w:r>
              <w:rPr>
                <w:rFonts w:ascii="Arial" w:hAnsi="Arial" w:cs="Arial"/>
              </w:rPr>
              <w:t>Complies.</w:t>
            </w:r>
          </w:p>
          <w:p w:rsidR="009B5077" w:rsidRDefault="009B5077" w:rsidP="00453FB6">
            <w:pPr>
              <w:rPr>
                <w:rFonts w:ascii="Arial" w:hAnsi="Arial" w:cs="Arial"/>
              </w:rPr>
            </w:pPr>
          </w:p>
          <w:p w:rsidR="009B5077" w:rsidRDefault="009B5077" w:rsidP="00453FB6">
            <w:pPr>
              <w:rPr>
                <w:rFonts w:ascii="Arial" w:hAnsi="Arial" w:cs="Arial"/>
              </w:rPr>
            </w:pPr>
            <w:r>
              <w:rPr>
                <w:rFonts w:ascii="Arial" w:hAnsi="Arial" w:cs="Arial"/>
              </w:rPr>
              <w:t>The planning proposal does not introduce any mapped planning controls.</w:t>
            </w:r>
          </w:p>
          <w:p w:rsidR="009B5077" w:rsidRDefault="009B5077" w:rsidP="00453FB6">
            <w:pPr>
              <w:rPr>
                <w:rFonts w:ascii="Arial" w:hAnsi="Arial" w:cs="Arial"/>
              </w:rPr>
            </w:pPr>
          </w:p>
          <w:p w:rsidR="009B5077" w:rsidRDefault="009B5077" w:rsidP="00453FB6">
            <w:pPr>
              <w:rPr>
                <w:rFonts w:ascii="Arial" w:hAnsi="Arial" w:cs="Arial"/>
              </w:rPr>
            </w:pPr>
            <w:r>
              <w:rPr>
                <w:rFonts w:ascii="Arial" w:hAnsi="Arial" w:cs="Arial"/>
              </w:rPr>
              <w:t>The proposal seeks to introduce a heads of consideration clause for land to be zoned E2 or E3.</w:t>
            </w:r>
          </w:p>
          <w:p w:rsidR="00352BC5" w:rsidRDefault="00352BC5" w:rsidP="00453FB6">
            <w:pPr>
              <w:rPr>
                <w:rFonts w:ascii="Arial" w:hAnsi="Arial" w:cs="Arial"/>
              </w:rPr>
            </w:pPr>
          </w:p>
          <w:p w:rsidR="00352BC5" w:rsidRPr="00A97CC4" w:rsidRDefault="00D2007C" w:rsidP="002C122F">
            <w:pPr>
              <w:rPr>
                <w:rFonts w:ascii="Arial" w:hAnsi="Arial" w:cs="Arial"/>
              </w:rPr>
            </w:pPr>
            <w:r w:rsidRPr="002C122F">
              <w:rPr>
                <w:rFonts w:ascii="Arial" w:hAnsi="Arial" w:cs="Arial"/>
              </w:rPr>
              <w:t>The proposal also applies the existing d</w:t>
            </w:r>
            <w:r w:rsidR="00352BC5" w:rsidRPr="002C122F">
              <w:rPr>
                <w:rFonts w:ascii="Arial" w:hAnsi="Arial" w:cs="Arial"/>
              </w:rPr>
              <w:t xml:space="preserve">rinking water </w:t>
            </w:r>
            <w:r w:rsidRPr="002C122F">
              <w:rPr>
                <w:rFonts w:ascii="Arial" w:hAnsi="Arial" w:cs="Arial"/>
              </w:rPr>
              <w:t xml:space="preserve">catchment clause in Ballina LEP 2012 to identified drinking water catchment land, and introduces a heads of consideration clause for the E and W Zones. These clauses are consistent with the </w:t>
            </w:r>
            <w:r w:rsidR="002C122F" w:rsidRPr="002C122F">
              <w:rPr>
                <w:rFonts w:ascii="Arial" w:hAnsi="Arial" w:cs="Arial"/>
              </w:rPr>
              <w:t>Final Recommendations subject to E and W Zone clause being amended</w:t>
            </w:r>
            <w:r w:rsidR="002C122F">
              <w:rPr>
                <w:rFonts w:ascii="Arial" w:hAnsi="Arial" w:cs="Arial"/>
              </w:rPr>
              <w:t xml:space="preserve"> by the Gateway to apply only to these lands and not adjoining lands to create a buffer type situation.  </w:t>
            </w:r>
            <w:r>
              <w:rPr>
                <w:rFonts w:ascii="Arial" w:hAnsi="Arial" w:cs="Arial"/>
              </w:rPr>
              <w:t xml:space="preserve"> </w:t>
            </w:r>
          </w:p>
        </w:tc>
      </w:tr>
      <w:tr w:rsidR="009B5077" w:rsidRPr="00A97CC4" w:rsidTr="009F40FE">
        <w:tc>
          <w:tcPr>
            <w:tcW w:w="5955" w:type="dxa"/>
          </w:tcPr>
          <w:p w:rsidR="009B5077" w:rsidRPr="006453A0" w:rsidRDefault="009B5077" w:rsidP="006100C0">
            <w:pPr>
              <w:pStyle w:val="ListParagraph"/>
              <w:numPr>
                <w:ilvl w:val="0"/>
                <w:numId w:val="1"/>
              </w:numPr>
              <w:rPr>
                <w:rFonts w:ascii="Arial" w:hAnsi="Arial" w:cs="Arial"/>
                <w:b/>
              </w:rPr>
            </w:pPr>
            <w:r w:rsidRPr="006453A0">
              <w:rPr>
                <w:rFonts w:ascii="Arial" w:hAnsi="Arial" w:cs="Arial"/>
                <w:b/>
              </w:rPr>
              <w:t xml:space="preserve">Aesthetic Value. </w:t>
            </w:r>
          </w:p>
          <w:p w:rsidR="00A116EA" w:rsidRPr="00A116EA" w:rsidRDefault="00A116EA" w:rsidP="00A116EA">
            <w:pPr>
              <w:rPr>
                <w:rFonts w:ascii="Arial" w:hAnsi="Arial" w:cs="Arial"/>
              </w:rPr>
            </w:pPr>
          </w:p>
          <w:p w:rsidR="009B5077" w:rsidRDefault="00A116EA" w:rsidP="00233F6B">
            <w:pPr>
              <w:numPr>
                <w:ilvl w:val="0"/>
                <w:numId w:val="6"/>
              </w:numPr>
              <w:rPr>
                <w:rFonts w:ascii="Arial" w:hAnsi="Arial" w:cs="Arial"/>
              </w:rPr>
            </w:pPr>
            <w:r w:rsidRPr="00A116EA">
              <w:rPr>
                <w:rFonts w:ascii="Arial" w:hAnsi="Arial" w:cs="Arial"/>
              </w:rPr>
              <w:t>Councils on the Far North Coast will not be permitted</w:t>
            </w:r>
            <w:r>
              <w:rPr>
                <w:rFonts w:ascii="Arial" w:hAnsi="Arial" w:cs="Arial"/>
              </w:rPr>
              <w:t xml:space="preserve"> </w:t>
            </w:r>
            <w:r w:rsidRPr="00A116EA">
              <w:rPr>
                <w:rFonts w:ascii="Arial" w:hAnsi="Arial" w:cs="Arial"/>
              </w:rPr>
              <w:t>to use scenic values as an attribute for the application</w:t>
            </w:r>
            <w:r>
              <w:rPr>
                <w:rFonts w:ascii="Arial" w:hAnsi="Arial" w:cs="Arial"/>
              </w:rPr>
              <w:t xml:space="preserve"> </w:t>
            </w:r>
            <w:r w:rsidRPr="00A116EA">
              <w:rPr>
                <w:rFonts w:ascii="Arial" w:hAnsi="Arial" w:cs="Arial"/>
              </w:rPr>
              <w:t>of an E2 or E3 zone or mapped planning controls.</w:t>
            </w:r>
          </w:p>
          <w:p w:rsidR="009B5077" w:rsidRPr="00A420E4" w:rsidRDefault="009B5077" w:rsidP="00BE3230">
            <w:pPr>
              <w:rPr>
                <w:rFonts w:ascii="Arial" w:hAnsi="Arial" w:cs="Arial"/>
              </w:rPr>
            </w:pPr>
          </w:p>
        </w:tc>
        <w:tc>
          <w:tcPr>
            <w:tcW w:w="3260" w:type="dxa"/>
          </w:tcPr>
          <w:p w:rsidR="009B5077" w:rsidRDefault="009B5077" w:rsidP="00E225B1">
            <w:pPr>
              <w:rPr>
                <w:rFonts w:ascii="Arial" w:hAnsi="Arial" w:cs="Arial"/>
              </w:rPr>
            </w:pPr>
            <w:r w:rsidRPr="00A420E4">
              <w:rPr>
                <w:rFonts w:ascii="Arial" w:hAnsi="Arial" w:cs="Arial"/>
              </w:rPr>
              <w:t>Ha</w:t>
            </w:r>
            <w:r>
              <w:rPr>
                <w:rFonts w:ascii="Arial" w:hAnsi="Arial" w:cs="Arial"/>
              </w:rPr>
              <w:t>s</w:t>
            </w:r>
            <w:r w:rsidRPr="00A420E4">
              <w:rPr>
                <w:rFonts w:ascii="Arial" w:hAnsi="Arial" w:cs="Arial"/>
              </w:rPr>
              <w:t xml:space="preserve"> aesthetic value been used as an attribute for the application of an E zone?</w:t>
            </w:r>
          </w:p>
        </w:tc>
        <w:tc>
          <w:tcPr>
            <w:tcW w:w="5812" w:type="dxa"/>
          </w:tcPr>
          <w:p w:rsidR="009B5077" w:rsidRDefault="009B5077" w:rsidP="00E225B1">
            <w:pPr>
              <w:rPr>
                <w:rFonts w:ascii="Arial" w:hAnsi="Arial" w:cs="Arial"/>
              </w:rPr>
            </w:pPr>
            <w:r>
              <w:rPr>
                <w:rFonts w:ascii="Arial" w:hAnsi="Arial" w:cs="Arial"/>
              </w:rPr>
              <w:t>Complies.</w:t>
            </w:r>
          </w:p>
          <w:p w:rsidR="009B5077" w:rsidRDefault="009B5077" w:rsidP="00E225B1">
            <w:pPr>
              <w:rPr>
                <w:rFonts w:ascii="Arial" w:hAnsi="Arial" w:cs="Arial"/>
              </w:rPr>
            </w:pPr>
          </w:p>
          <w:p w:rsidR="009B5077" w:rsidRPr="00A97CC4" w:rsidRDefault="009B5077" w:rsidP="00E225B1">
            <w:pPr>
              <w:rPr>
                <w:rFonts w:ascii="Arial" w:hAnsi="Arial" w:cs="Arial"/>
              </w:rPr>
            </w:pPr>
            <w:r>
              <w:rPr>
                <w:rFonts w:ascii="Arial" w:hAnsi="Arial" w:cs="Arial"/>
              </w:rPr>
              <w:t>Aesthetic value has not been used as a criteria for applying a proposed E zone.</w:t>
            </w:r>
          </w:p>
        </w:tc>
      </w:tr>
      <w:tr w:rsidR="009B5077" w:rsidRPr="00A97CC4" w:rsidTr="009F40FE">
        <w:tc>
          <w:tcPr>
            <w:tcW w:w="5955" w:type="dxa"/>
          </w:tcPr>
          <w:p w:rsidR="009B5077" w:rsidRPr="006453A0" w:rsidRDefault="009B5077" w:rsidP="006100C0">
            <w:pPr>
              <w:pStyle w:val="ListParagraph"/>
              <w:numPr>
                <w:ilvl w:val="0"/>
                <w:numId w:val="1"/>
              </w:numPr>
              <w:rPr>
                <w:rFonts w:ascii="Arial" w:hAnsi="Arial" w:cs="Arial"/>
                <w:b/>
              </w:rPr>
            </w:pPr>
            <w:r w:rsidRPr="006453A0">
              <w:rPr>
                <w:rFonts w:ascii="Arial" w:hAnsi="Arial" w:cs="Arial"/>
                <w:b/>
              </w:rPr>
              <w:t>Permissibility of agriculture in E Zones.</w:t>
            </w:r>
          </w:p>
          <w:p w:rsidR="009B5077" w:rsidRDefault="009B5077" w:rsidP="006100C0">
            <w:pPr>
              <w:rPr>
                <w:rFonts w:ascii="Arial" w:hAnsi="Arial" w:cs="Arial"/>
              </w:rPr>
            </w:pPr>
          </w:p>
          <w:p w:rsidR="00A116EA" w:rsidRPr="00A116EA" w:rsidRDefault="00A116EA" w:rsidP="00A116EA">
            <w:pPr>
              <w:numPr>
                <w:ilvl w:val="0"/>
                <w:numId w:val="11"/>
              </w:numPr>
              <w:rPr>
                <w:rFonts w:ascii="Arial" w:hAnsi="Arial" w:cs="Arial"/>
              </w:rPr>
            </w:pPr>
            <w:r w:rsidRPr="00A116EA">
              <w:rPr>
                <w:rFonts w:ascii="Arial" w:hAnsi="Arial" w:cs="Arial"/>
                <w:i/>
                <w:iCs/>
              </w:rPr>
              <w:t xml:space="preserve">Extensive agriculture </w:t>
            </w:r>
            <w:r w:rsidRPr="00A116EA">
              <w:rPr>
                <w:rFonts w:ascii="Arial" w:hAnsi="Arial" w:cs="Arial"/>
              </w:rPr>
              <w:t>is to be listed as permissible with</w:t>
            </w:r>
            <w:r>
              <w:rPr>
                <w:rFonts w:ascii="Arial" w:hAnsi="Arial" w:cs="Arial"/>
              </w:rPr>
              <w:t xml:space="preserve"> </w:t>
            </w:r>
            <w:r w:rsidRPr="00A116EA">
              <w:rPr>
                <w:rFonts w:ascii="Arial" w:hAnsi="Arial" w:cs="Arial"/>
              </w:rPr>
              <w:t xml:space="preserve">consent in the E2 zone for all Far North Coast LEPs. </w:t>
            </w:r>
          </w:p>
          <w:p w:rsidR="00A116EA" w:rsidRPr="00A116EA" w:rsidRDefault="00A116EA" w:rsidP="00A116EA">
            <w:pPr>
              <w:numPr>
                <w:ilvl w:val="0"/>
                <w:numId w:val="11"/>
              </w:numPr>
              <w:rPr>
                <w:rFonts w:ascii="Arial" w:hAnsi="Arial" w:cs="Arial"/>
              </w:rPr>
            </w:pPr>
            <w:r w:rsidRPr="00A116EA">
              <w:rPr>
                <w:rFonts w:ascii="Arial" w:hAnsi="Arial" w:cs="Arial"/>
                <w:i/>
                <w:iCs/>
              </w:rPr>
              <w:t xml:space="preserve">Extensive agriculture </w:t>
            </w:r>
            <w:r w:rsidRPr="00A116EA">
              <w:rPr>
                <w:rFonts w:ascii="Arial" w:hAnsi="Arial" w:cs="Arial"/>
              </w:rPr>
              <w:t>is to be listed as permissible without</w:t>
            </w:r>
            <w:r>
              <w:rPr>
                <w:rFonts w:ascii="Arial" w:hAnsi="Arial" w:cs="Arial"/>
              </w:rPr>
              <w:t xml:space="preserve"> </w:t>
            </w:r>
            <w:r w:rsidRPr="00A116EA">
              <w:rPr>
                <w:rFonts w:ascii="Arial" w:hAnsi="Arial" w:cs="Arial"/>
              </w:rPr>
              <w:t xml:space="preserve">consent in the E3 zone for all Far North Coast LEPs. </w:t>
            </w:r>
          </w:p>
          <w:p w:rsidR="009B5077" w:rsidRDefault="009B5077" w:rsidP="009B5077">
            <w:pPr>
              <w:rPr>
                <w:rFonts w:ascii="Arial" w:hAnsi="Arial" w:cs="Arial"/>
              </w:rPr>
            </w:pPr>
          </w:p>
          <w:p w:rsidR="002C122F" w:rsidRDefault="002C122F" w:rsidP="009B5077">
            <w:pPr>
              <w:rPr>
                <w:rFonts w:ascii="Arial" w:hAnsi="Arial" w:cs="Arial"/>
              </w:rPr>
            </w:pPr>
          </w:p>
          <w:p w:rsidR="002C122F" w:rsidRDefault="002C122F" w:rsidP="009B5077">
            <w:pPr>
              <w:rPr>
                <w:rFonts w:ascii="Arial" w:hAnsi="Arial" w:cs="Arial"/>
              </w:rPr>
            </w:pPr>
          </w:p>
          <w:p w:rsidR="002C122F" w:rsidRPr="006100C0" w:rsidRDefault="002C122F" w:rsidP="009B5077">
            <w:pPr>
              <w:rPr>
                <w:rFonts w:ascii="Arial" w:hAnsi="Arial" w:cs="Arial"/>
              </w:rPr>
            </w:pPr>
          </w:p>
        </w:tc>
        <w:tc>
          <w:tcPr>
            <w:tcW w:w="3260" w:type="dxa"/>
          </w:tcPr>
          <w:p w:rsidR="009B5077" w:rsidRDefault="009B5077" w:rsidP="009B5077">
            <w:pPr>
              <w:rPr>
                <w:rFonts w:ascii="Arial" w:hAnsi="Arial" w:cs="Arial"/>
              </w:rPr>
            </w:pPr>
            <w:r>
              <w:rPr>
                <w:rFonts w:ascii="Arial" w:hAnsi="Arial" w:cs="Arial"/>
              </w:rPr>
              <w:t>Is extensive agriculture permissible without consent in the E3 zone?</w:t>
            </w:r>
          </w:p>
          <w:p w:rsidR="009B5077" w:rsidRDefault="009B5077" w:rsidP="009B5077">
            <w:pPr>
              <w:rPr>
                <w:rFonts w:ascii="Arial" w:hAnsi="Arial" w:cs="Arial"/>
              </w:rPr>
            </w:pPr>
          </w:p>
          <w:p w:rsidR="009B5077" w:rsidRDefault="009B5077" w:rsidP="009B5077">
            <w:pPr>
              <w:rPr>
                <w:rFonts w:ascii="Arial" w:hAnsi="Arial" w:cs="Arial"/>
              </w:rPr>
            </w:pPr>
            <w:r>
              <w:rPr>
                <w:rFonts w:ascii="Arial" w:hAnsi="Arial" w:cs="Arial"/>
              </w:rPr>
              <w:t>Is extensive agriculture permissible with consent in the E2 zone?</w:t>
            </w:r>
          </w:p>
          <w:p w:rsidR="009B5077" w:rsidRDefault="009B5077" w:rsidP="00453FB6">
            <w:pPr>
              <w:rPr>
                <w:rFonts w:ascii="Arial" w:hAnsi="Arial" w:cs="Arial"/>
              </w:rPr>
            </w:pPr>
          </w:p>
        </w:tc>
        <w:tc>
          <w:tcPr>
            <w:tcW w:w="5812" w:type="dxa"/>
          </w:tcPr>
          <w:p w:rsidR="009B5077" w:rsidRDefault="009B5077" w:rsidP="00453FB6">
            <w:pPr>
              <w:rPr>
                <w:rFonts w:ascii="Arial" w:hAnsi="Arial" w:cs="Arial"/>
              </w:rPr>
            </w:pPr>
            <w:r>
              <w:rPr>
                <w:rFonts w:ascii="Arial" w:hAnsi="Arial" w:cs="Arial"/>
              </w:rPr>
              <w:t xml:space="preserve">Complies. </w:t>
            </w:r>
          </w:p>
          <w:p w:rsidR="009B5077" w:rsidRDefault="009B5077" w:rsidP="00453FB6">
            <w:pPr>
              <w:rPr>
                <w:rFonts w:ascii="Arial" w:hAnsi="Arial" w:cs="Arial"/>
              </w:rPr>
            </w:pPr>
          </w:p>
          <w:p w:rsidR="009B5077" w:rsidRDefault="009B5077" w:rsidP="00453FB6">
            <w:pPr>
              <w:rPr>
                <w:rFonts w:ascii="Arial" w:hAnsi="Arial" w:cs="Arial"/>
              </w:rPr>
            </w:pPr>
            <w:r>
              <w:rPr>
                <w:rFonts w:ascii="Arial" w:hAnsi="Arial" w:cs="Arial"/>
              </w:rPr>
              <w:t>The proposed E3 zone table lists extensive agriculture as permissible without consent.</w:t>
            </w:r>
          </w:p>
          <w:p w:rsidR="009B5077" w:rsidRDefault="009B5077" w:rsidP="00453FB6">
            <w:pPr>
              <w:rPr>
                <w:rFonts w:ascii="Arial" w:hAnsi="Arial" w:cs="Arial"/>
              </w:rPr>
            </w:pPr>
          </w:p>
          <w:p w:rsidR="009B5077" w:rsidRDefault="009B5077" w:rsidP="00453FB6">
            <w:pPr>
              <w:rPr>
                <w:rFonts w:ascii="Arial" w:hAnsi="Arial" w:cs="Arial"/>
              </w:rPr>
            </w:pPr>
            <w:r>
              <w:rPr>
                <w:rFonts w:ascii="Arial" w:hAnsi="Arial" w:cs="Arial"/>
              </w:rPr>
              <w:t>The proposed E2 zone table lists extensive agriculture as permissible with consent.</w:t>
            </w:r>
          </w:p>
          <w:p w:rsidR="009B5077" w:rsidRPr="00A97CC4" w:rsidRDefault="009B5077" w:rsidP="00453FB6">
            <w:pPr>
              <w:rPr>
                <w:rFonts w:ascii="Arial" w:hAnsi="Arial" w:cs="Arial"/>
              </w:rPr>
            </w:pPr>
          </w:p>
        </w:tc>
      </w:tr>
      <w:tr w:rsidR="009B5077" w:rsidRPr="00A97CC4" w:rsidTr="009F40FE">
        <w:tc>
          <w:tcPr>
            <w:tcW w:w="5955" w:type="dxa"/>
          </w:tcPr>
          <w:p w:rsidR="009B5077" w:rsidRPr="00233F6B" w:rsidRDefault="009B5077" w:rsidP="006100C0">
            <w:pPr>
              <w:pStyle w:val="ListParagraph"/>
              <w:numPr>
                <w:ilvl w:val="0"/>
                <w:numId w:val="1"/>
              </w:numPr>
              <w:rPr>
                <w:rFonts w:ascii="Arial" w:hAnsi="Arial" w:cs="Arial"/>
                <w:b/>
              </w:rPr>
            </w:pPr>
            <w:r w:rsidRPr="00233F6B">
              <w:rPr>
                <w:rFonts w:ascii="Arial" w:hAnsi="Arial" w:cs="Arial"/>
                <w:b/>
              </w:rPr>
              <w:t xml:space="preserve">Coastal Zone Management. </w:t>
            </w:r>
          </w:p>
          <w:p w:rsidR="009B5077" w:rsidRDefault="009B5077" w:rsidP="00A420E4">
            <w:pPr>
              <w:rPr>
                <w:rFonts w:ascii="Arial" w:hAnsi="Arial" w:cs="Arial"/>
              </w:rPr>
            </w:pPr>
          </w:p>
          <w:p w:rsidR="00A116EA" w:rsidRDefault="00A116EA" w:rsidP="00233F6B">
            <w:pPr>
              <w:numPr>
                <w:ilvl w:val="0"/>
                <w:numId w:val="6"/>
              </w:numPr>
              <w:rPr>
                <w:rFonts w:ascii="Arial" w:hAnsi="Arial" w:cs="Arial"/>
              </w:rPr>
            </w:pPr>
            <w:r w:rsidRPr="00A116EA">
              <w:rPr>
                <w:rFonts w:ascii="Arial" w:hAnsi="Arial" w:cs="Arial"/>
              </w:rPr>
              <w:t>Far North Coast councils are to use a Coastal Risk Map</w:t>
            </w:r>
            <w:r w:rsidR="00B21126">
              <w:rPr>
                <w:rFonts w:ascii="Arial" w:hAnsi="Arial" w:cs="Arial"/>
              </w:rPr>
              <w:t xml:space="preserve"> </w:t>
            </w:r>
            <w:r w:rsidRPr="00A116EA">
              <w:rPr>
                <w:rFonts w:ascii="Arial" w:hAnsi="Arial" w:cs="Arial"/>
              </w:rPr>
              <w:t>and associated clause to manage land affected by</w:t>
            </w:r>
            <w:r w:rsidR="00B21126">
              <w:rPr>
                <w:rFonts w:ascii="Arial" w:hAnsi="Arial" w:cs="Arial"/>
              </w:rPr>
              <w:t xml:space="preserve"> </w:t>
            </w:r>
            <w:r w:rsidRPr="00A116EA">
              <w:rPr>
                <w:rFonts w:ascii="Arial" w:hAnsi="Arial" w:cs="Arial"/>
              </w:rPr>
              <w:t>coastal hazards.</w:t>
            </w:r>
          </w:p>
          <w:p w:rsidR="009B5077" w:rsidRPr="00A420E4" w:rsidRDefault="009B5077" w:rsidP="00A420E4">
            <w:pPr>
              <w:rPr>
                <w:rFonts w:ascii="Arial" w:hAnsi="Arial" w:cs="Arial"/>
              </w:rPr>
            </w:pPr>
          </w:p>
        </w:tc>
        <w:tc>
          <w:tcPr>
            <w:tcW w:w="3260" w:type="dxa"/>
          </w:tcPr>
          <w:p w:rsidR="009B5077" w:rsidRDefault="009B5077" w:rsidP="00453FB6">
            <w:pPr>
              <w:rPr>
                <w:rFonts w:ascii="Arial" w:hAnsi="Arial" w:cs="Arial"/>
              </w:rPr>
            </w:pPr>
            <w:r w:rsidRPr="00A420E4">
              <w:rPr>
                <w:rFonts w:ascii="Arial" w:hAnsi="Arial" w:cs="Arial"/>
              </w:rPr>
              <w:t>Has a Coastal Risk Map and associated clause been used to manage land affected by coastal hazards?</w:t>
            </w:r>
          </w:p>
        </w:tc>
        <w:tc>
          <w:tcPr>
            <w:tcW w:w="5812" w:type="dxa"/>
          </w:tcPr>
          <w:p w:rsidR="009B5077" w:rsidRDefault="009B5077" w:rsidP="00453FB6">
            <w:pPr>
              <w:rPr>
                <w:rFonts w:ascii="Arial" w:hAnsi="Arial" w:cs="Arial"/>
              </w:rPr>
            </w:pPr>
            <w:r>
              <w:rPr>
                <w:rFonts w:ascii="Arial" w:hAnsi="Arial" w:cs="Arial"/>
              </w:rPr>
              <w:t xml:space="preserve">Not applicable. </w:t>
            </w:r>
          </w:p>
          <w:p w:rsidR="009B5077" w:rsidRDefault="009B5077" w:rsidP="00453FB6">
            <w:pPr>
              <w:rPr>
                <w:rFonts w:ascii="Arial" w:hAnsi="Arial" w:cs="Arial"/>
              </w:rPr>
            </w:pPr>
          </w:p>
          <w:p w:rsidR="009B5077" w:rsidRPr="00A97CC4" w:rsidRDefault="009B5077" w:rsidP="00453FB6">
            <w:pPr>
              <w:rPr>
                <w:rFonts w:ascii="Arial" w:hAnsi="Arial" w:cs="Arial"/>
              </w:rPr>
            </w:pPr>
            <w:r>
              <w:rPr>
                <w:rFonts w:ascii="Arial" w:hAnsi="Arial" w:cs="Arial"/>
              </w:rPr>
              <w:t>The land which is the subject of this planning proposal is not affected by coastal hazards.</w:t>
            </w:r>
          </w:p>
        </w:tc>
      </w:tr>
      <w:tr w:rsidR="009B5077" w:rsidRPr="00A97CC4" w:rsidTr="009F40FE">
        <w:tc>
          <w:tcPr>
            <w:tcW w:w="5955" w:type="dxa"/>
          </w:tcPr>
          <w:p w:rsidR="009B5077" w:rsidRPr="00233F6B" w:rsidRDefault="009B5077" w:rsidP="006100C0">
            <w:pPr>
              <w:pStyle w:val="ListParagraph"/>
              <w:numPr>
                <w:ilvl w:val="0"/>
                <w:numId w:val="1"/>
              </w:numPr>
              <w:rPr>
                <w:rFonts w:ascii="Arial" w:hAnsi="Arial" w:cs="Arial"/>
                <w:b/>
              </w:rPr>
            </w:pPr>
            <w:r w:rsidRPr="00233F6B">
              <w:rPr>
                <w:rFonts w:ascii="Arial" w:hAnsi="Arial" w:cs="Arial"/>
                <w:b/>
              </w:rPr>
              <w:lastRenderedPageBreak/>
              <w:t>Section 117 Direction.</w:t>
            </w:r>
          </w:p>
          <w:p w:rsidR="00A116EA" w:rsidRDefault="00A116EA" w:rsidP="00A116EA">
            <w:pPr>
              <w:rPr>
                <w:rFonts w:ascii="Arial" w:hAnsi="Arial" w:cs="Arial"/>
              </w:rPr>
            </w:pPr>
          </w:p>
          <w:p w:rsidR="00A116EA" w:rsidRPr="00A116EA" w:rsidRDefault="00B21126" w:rsidP="00233F6B">
            <w:pPr>
              <w:numPr>
                <w:ilvl w:val="0"/>
                <w:numId w:val="6"/>
              </w:numPr>
              <w:rPr>
                <w:rFonts w:ascii="Arial" w:hAnsi="Arial" w:cs="Arial"/>
              </w:rPr>
            </w:pPr>
            <w:r w:rsidRPr="00B21126">
              <w:rPr>
                <w:rFonts w:ascii="Arial" w:hAnsi="Arial" w:cs="Arial"/>
              </w:rPr>
              <w:t>A Section 117 Ministerial Direction specific to applying</w:t>
            </w:r>
            <w:r>
              <w:rPr>
                <w:rFonts w:ascii="Arial" w:hAnsi="Arial" w:cs="Arial"/>
              </w:rPr>
              <w:t xml:space="preserve"> </w:t>
            </w:r>
            <w:r w:rsidRPr="00B21126">
              <w:rPr>
                <w:rFonts w:ascii="Arial" w:hAnsi="Arial" w:cs="Arial"/>
              </w:rPr>
              <w:t>E zones and mapped planning controls in Far North</w:t>
            </w:r>
            <w:r>
              <w:rPr>
                <w:rFonts w:ascii="Arial" w:hAnsi="Arial" w:cs="Arial"/>
              </w:rPr>
              <w:t xml:space="preserve"> </w:t>
            </w:r>
            <w:r w:rsidRPr="00B21126">
              <w:rPr>
                <w:rFonts w:ascii="Arial" w:hAnsi="Arial" w:cs="Arial"/>
              </w:rPr>
              <w:t>Coast LEPs will ensure the consistent application of the</w:t>
            </w:r>
            <w:r>
              <w:rPr>
                <w:rFonts w:ascii="Arial" w:hAnsi="Arial" w:cs="Arial"/>
              </w:rPr>
              <w:t xml:space="preserve"> </w:t>
            </w:r>
            <w:r w:rsidRPr="00B21126">
              <w:rPr>
                <w:rFonts w:ascii="Arial" w:hAnsi="Arial" w:cs="Arial"/>
              </w:rPr>
              <w:t>final recommendations of the Northern Councils E Zone</w:t>
            </w:r>
            <w:r>
              <w:rPr>
                <w:rFonts w:ascii="Arial" w:hAnsi="Arial" w:cs="Arial"/>
              </w:rPr>
              <w:t xml:space="preserve"> </w:t>
            </w:r>
            <w:r w:rsidRPr="00B21126">
              <w:rPr>
                <w:rFonts w:ascii="Arial" w:hAnsi="Arial" w:cs="Arial"/>
              </w:rPr>
              <w:t>Review for Ballina, Byron, Kyogle, Lismore and Tweed</w:t>
            </w:r>
            <w:r>
              <w:rPr>
                <w:rFonts w:ascii="Arial" w:hAnsi="Arial" w:cs="Arial"/>
              </w:rPr>
              <w:t xml:space="preserve"> </w:t>
            </w:r>
            <w:r w:rsidRPr="00B21126">
              <w:rPr>
                <w:rFonts w:ascii="Arial" w:hAnsi="Arial" w:cs="Arial"/>
              </w:rPr>
              <w:t>Local Government Areas.</w:t>
            </w:r>
          </w:p>
          <w:p w:rsidR="009B5077" w:rsidRPr="006100C0" w:rsidRDefault="009B5077" w:rsidP="006100C0">
            <w:pPr>
              <w:rPr>
                <w:rFonts w:ascii="Arial" w:hAnsi="Arial" w:cs="Arial"/>
              </w:rPr>
            </w:pPr>
          </w:p>
        </w:tc>
        <w:tc>
          <w:tcPr>
            <w:tcW w:w="3260" w:type="dxa"/>
          </w:tcPr>
          <w:p w:rsidR="009B5077" w:rsidRDefault="009B5077" w:rsidP="00A70DDF">
            <w:pPr>
              <w:rPr>
                <w:rFonts w:ascii="Arial" w:hAnsi="Arial" w:cs="Arial"/>
              </w:rPr>
            </w:pPr>
            <w:r>
              <w:rPr>
                <w:rFonts w:ascii="Arial" w:hAnsi="Arial" w:cs="Arial"/>
              </w:rPr>
              <w:t xml:space="preserve">Is the proposal consistent with S117 </w:t>
            </w:r>
            <w:r w:rsidRPr="00A70DDF">
              <w:rPr>
                <w:rFonts w:ascii="Arial" w:hAnsi="Arial" w:cs="Arial"/>
                <w:i/>
              </w:rPr>
              <w:t>Direction 2.5</w:t>
            </w:r>
            <w:r>
              <w:rPr>
                <w:rFonts w:ascii="Arial" w:hAnsi="Arial" w:cs="Arial"/>
              </w:rPr>
              <w:t xml:space="preserve"> </w:t>
            </w:r>
            <w:r w:rsidRPr="00A70DDF">
              <w:rPr>
                <w:rFonts w:ascii="Arial" w:hAnsi="Arial" w:cs="Arial"/>
                <w:i/>
                <w:lang w:val="en-GB"/>
              </w:rPr>
              <w:t>Application of E2 and E3 Zones and Environmental Overlays in Far North Coast LEPs</w:t>
            </w:r>
            <w:r>
              <w:rPr>
                <w:rFonts w:ascii="Arial" w:hAnsi="Arial" w:cs="Arial"/>
              </w:rPr>
              <w:t xml:space="preserve"> .</w:t>
            </w:r>
          </w:p>
        </w:tc>
        <w:tc>
          <w:tcPr>
            <w:tcW w:w="5812" w:type="dxa"/>
          </w:tcPr>
          <w:p w:rsidR="009B5077" w:rsidRDefault="009B5077" w:rsidP="00A70DDF">
            <w:pPr>
              <w:rPr>
                <w:rFonts w:ascii="Arial" w:hAnsi="Arial" w:cs="Arial"/>
              </w:rPr>
            </w:pPr>
            <w:r>
              <w:rPr>
                <w:rFonts w:ascii="Arial" w:hAnsi="Arial" w:cs="Arial"/>
              </w:rPr>
              <w:t>To be determined.</w:t>
            </w:r>
          </w:p>
          <w:p w:rsidR="009B5077" w:rsidRDefault="009B5077" w:rsidP="00A70DDF">
            <w:pPr>
              <w:rPr>
                <w:rFonts w:ascii="Arial" w:hAnsi="Arial" w:cs="Arial"/>
              </w:rPr>
            </w:pPr>
          </w:p>
          <w:p w:rsidR="009B5077" w:rsidRPr="00A97CC4" w:rsidRDefault="009B5077" w:rsidP="00A70DDF">
            <w:pPr>
              <w:rPr>
                <w:rFonts w:ascii="Arial" w:hAnsi="Arial" w:cs="Arial"/>
              </w:rPr>
            </w:pPr>
            <w:r>
              <w:rPr>
                <w:rFonts w:ascii="Arial" w:hAnsi="Arial" w:cs="Arial"/>
              </w:rPr>
              <w:t>The consistency of the proposal with Direction 2.5 is to be reassessed after community consultation has been undertaken and Council has assessed the submissions received by land owners</w:t>
            </w:r>
            <w:r w:rsidR="00352BC5">
              <w:rPr>
                <w:rFonts w:ascii="Arial" w:hAnsi="Arial" w:cs="Arial"/>
              </w:rPr>
              <w:t xml:space="preserve"> in relation to primary use</w:t>
            </w:r>
            <w:r>
              <w:rPr>
                <w:rFonts w:ascii="Arial" w:hAnsi="Arial" w:cs="Arial"/>
              </w:rPr>
              <w:t>. Further detail on this matter is contained in the planning team report.</w:t>
            </w:r>
          </w:p>
        </w:tc>
      </w:tr>
    </w:tbl>
    <w:p w:rsidR="00A97CC4" w:rsidRPr="00A97CC4" w:rsidRDefault="00A97CC4" w:rsidP="00A97CC4">
      <w:pPr>
        <w:rPr>
          <w:rFonts w:ascii="Arial" w:hAnsi="Arial" w:cs="Arial"/>
        </w:rPr>
      </w:pPr>
    </w:p>
    <w:sectPr w:rsidR="00A97CC4" w:rsidRPr="00A97CC4" w:rsidSect="009B5077">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CBC" w:rsidRDefault="004E0CBC" w:rsidP="00A97CC4">
      <w:pPr>
        <w:spacing w:after="0" w:line="240" w:lineRule="auto"/>
      </w:pPr>
      <w:r>
        <w:separator/>
      </w:r>
    </w:p>
  </w:endnote>
  <w:endnote w:type="continuationSeparator" w:id="0">
    <w:p w:rsidR="004E0CBC" w:rsidRDefault="004E0CBC" w:rsidP="00A9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bson Light">
    <w:altName w:val="Gibson Light"/>
    <w:panose1 w:val="02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373899"/>
      <w:docPartObj>
        <w:docPartGallery w:val="Page Numbers (Bottom of Page)"/>
        <w:docPartUnique/>
      </w:docPartObj>
    </w:sdtPr>
    <w:sdtEndPr>
      <w:rPr>
        <w:noProof/>
      </w:rPr>
    </w:sdtEndPr>
    <w:sdtContent>
      <w:p w:rsidR="00A70DDF" w:rsidRDefault="00A70DDF" w:rsidP="00A70DDF">
        <w:pPr>
          <w:pStyle w:val="Footer"/>
          <w:jc w:val="right"/>
          <w:rPr>
            <w:noProof/>
          </w:rPr>
        </w:pPr>
        <w:r>
          <w:fldChar w:fldCharType="begin"/>
        </w:r>
        <w:r>
          <w:instrText xml:space="preserve"> PAGE   \* MERGEFORMAT </w:instrText>
        </w:r>
        <w:r>
          <w:fldChar w:fldCharType="separate"/>
        </w:r>
        <w:r w:rsidR="00DD005D">
          <w:rPr>
            <w:noProof/>
          </w:rPr>
          <w:t>3</w:t>
        </w:r>
        <w:r>
          <w:rPr>
            <w:noProof/>
          </w:rPr>
          <w:fldChar w:fldCharType="end"/>
        </w:r>
      </w:p>
    </w:sdtContent>
  </w:sdt>
  <w:p w:rsidR="00A70DDF" w:rsidRPr="00A70DDF" w:rsidRDefault="00A70DDF" w:rsidP="00A70DDF">
    <w:pPr>
      <w:pStyle w:val="Footer"/>
      <w:rPr>
        <w:noProof/>
      </w:rPr>
    </w:pPr>
    <w:r w:rsidRPr="00A70DDF">
      <w:rPr>
        <w:sz w:val="20"/>
        <w:szCs w:val="20"/>
      </w:rPr>
      <w:t xml:space="preserve"> </w:t>
    </w:r>
    <w:r w:rsidRPr="00A97CC4">
      <w:rPr>
        <w:sz w:val="20"/>
        <w:szCs w:val="20"/>
      </w:rPr>
      <w:t>Final Recommendations Checklist PP_2017_BALLI_001_00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CBC" w:rsidRDefault="004E0CBC" w:rsidP="00A97CC4">
      <w:pPr>
        <w:spacing w:after="0" w:line="240" w:lineRule="auto"/>
      </w:pPr>
      <w:r>
        <w:separator/>
      </w:r>
    </w:p>
  </w:footnote>
  <w:footnote w:type="continuationSeparator" w:id="0">
    <w:p w:rsidR="004E0CBC" w:rsidRDefault="004E0CBC" w:rsidP="00A97C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990967"/>
    <w:multiLevelType w:val="hybridMultilevel"/>
    <w:tmpl w:val="5F25F7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FA915A"/>
    <w:multiLevelType w:val="hybridMultilevel"/>
    <w:tmpl w:val="2AB6B7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82C0BD"/>
    <w:multiLevelType w:val="hybridMultilevel"/>
    <w:tmpl w:val="5AA850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01FBAB"/>
    <w:multiLevelType w:val="hybridMultilevel"/>
    <w:tmpl w:val="C1379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2B5DC2"/>
    <w:multiLevelType w:val="hybridMultilevel"/>
    <w:tmpl w:val="09A67B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98A0196"/>
    <w:multiLevelType w:val="hybridMultilevel"/>
    <w:tmpl w:val="A5ECE7CA"/>
    <w:lvl w:ilvl="0" w:tplc="E78A1810">
      <w:start w:val="201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1E17D2"/>
    <w:multiLevelType w:val="hybridMultilevel"/>
    <w:tmpl w:val="F198F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04E5076"/>
    <w:multiLevelType w:val="hybridMultilevel"/>
    <w:tmpl w:val="00843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F5809DB"/>
    <w:multiLevelType w:val="hybridMultilevel"/>
    <w:tmpl w:val="D4EF23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4B64046"/>
    <w:multiLevelType w:val="hybridMultilevel"/>
    <w:tmpl w:val="2E781686"/>
    <w:lvl w:ilvl="0" w:tplc="3508C5B4">
      <w:start w:val="201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4D3E4C"/>
    <w:multiLevelType w:val="hybridMultilevel"/>
    <w:tmpl w:val="801033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E985D56"/>
    <w:multiLevelType w:val="hybridMultilevel"/>
    <w:tmpl w:val="79149618"/>
    <w:lvl w:ilvl="0" w:tplc="B966F30A">
      <w:start w:val="201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3"/>
  </w:num>
  <w:num w:numId="6">
    <w:abstractNumId w:val="2"/>
  </w:num>
  <w:num w:numId="7">
    <w:abstractNumId w:val="5"/>
  </w:num>
  <w:num w:numId="8">
    <w:abstractNumId w:val="11"/>
  </w:num>
  <w:num w:numId="9">
    <w:abstractNumId w:val="10"/>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C4"/>
    <w:rsid w:val="00091231"/>
    <w:rsid w:val="000D0CC4"/>
    <w:rsid w:val="00134FDB"/>
    <w:rsid w:val="00210298"/>
    <w:rsid w:val="002314D0"/>
    <w:rsid w:val="00233F6B"/>
    <w:rsid w:val="002C122F"/>
    <w:rsid w:val="00352BC5"/>
    <w:rsid w:val="003F67CC"/>
    <w:rsid w:val="004E0CBC"/>
    <w:rsid w:val="004F00D9"/>
    <w:rsid w:val="00595C9F"/>
    <w:rsid w:val="006025A8"/>
    <w:rsid w:val="006100C0"/>
    <w:rsid w:val="006453A0"/>
    <w:rsid w:val="008002CB"/>
    <w:rsid w:val="008118EA"/>
    <w:rsid w:val="009207AC"/>
    <w:rsid w:val="00937390"/>
    <w:rsid w:val="009640EA"/>
    <w:rsid w:val="009B5077"/>
    <w:rsid w:val="009F40FE"/>
    <w:rsid w:val="00A07364"/>
    <w:rsid w:val="00A116EA"/>
    <w:rsid w:val="00A420E4"/>
    <w:rsid w:val="00A70DDF"/>
    <w:rsid w:val="00A97CC4"/>
    <w:rsid w:val="00B06E76"/>
    <w:rsid w:val="00B21126"/>
    <w:rsid w:val="00B71C3C"/>
    <w:rsid w:val="00B84A3F"/>
    <w:rsid w:val="00BE3230"/>
    <w:rsid w:val="00C90AAD"/>
    <w:rsid w:val="00D2007C"/>
    <w:rsid w:val="00DD005D"/>
    <w:rsid w:val="00E225B1"/>
    <w:rsid w:val="00E34F95"/>
    <w:rsid w:val="00E82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27E8D-5014-4A8E-B319-C72DABEA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7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CC4"/>
  </w:style>
  <w:style w:type="paragraph" w:styleId="Footer">
    <w:name w:val="footer"/>
    <w:basedOn w:val="Normal"/>
    <w:link w:val="FooterChar"/>
    <w:uiPriority w:val="99"/>
    <w:unhideWhenUsed/>
    <w:rsid w:val="00A97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CC4"/>
  </w:style>
  <w:style w:type="paragraph" w:styleId="ListParagraph">
    <w:name w:val="List Paragraph"/>
    <w:basedOn w:val="Normal"/>
    <w:uiPriority w:val="34"/>
    <w:qFormat/>
    <w:rsid w:val="00B84A3F"/>
    <w:pPr>
      <w:ind w:left="720"/>
      <w:contextualSpacing/>
    </w:pPr>
  </w:style>
  <w:style w:type="paragraph" w:customStyle="1" w:styleId="Default">
    <w:name w:val="Default"/>
    <w:rsid w:val="003F67CC"/>
    <w:pPr>
      <w:autoSpaceDE w:val="0"/>
      <w:autoSpaceDN w:val="0"/>
      <w:adjustRightInd w:val="0"/>
      <w:spacing w:after="0" w:line="240" w:lineRule="auto"/>
    </w:pPr>
    <w:rPr>
      <w:rFonts w:ascii="Gibson Light" w:hAnsi="Gibson Light" w:cs="Gibson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C042DE01.dotm</Template>
  <TotalTime>0</TotalTime>
  <Pages>9</Pages>
  <Words>2575</Words>
  <Characters>14683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Garnett</dc:creator>
  <cp:keywords/>
  <dc:description/>
  <cp:lastModifiedBy>Paul Garnett</cp:lastModifiedBy>
  <cp:revision>2</cp:revision>
  <dcterms:created xsi:type="dcterms:W3CDTF">2017-03-20T00:08:00Z</dcterms:created>
  <dcterms:modified xsi:type="dcterms:W3CDTF">2017-03-20T00:08:00Z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A3695890</vt:lpwstr>
  </property>
  <property fmtid="{D5CDD505-2E9C-101B-9397-08002B2CF9AE}" pid="4" name="Objective-Title">
    <vt:lpwstr>2017-02-27 Checklist for Consistency with Northern Councils E Zone Review Final Recommendations Ballina Stage 1 copy</vt:lpwstr>
  </property>
  <property fmtid="{D5CDD505-2E9C-101B-9397-08002B2CF9AE}" pid="5" name="Objective-Comment">
    <vt:lpwstr/>
  </property>
  <property fmtid="{D5CDD505-2E9C-101B-9397-08002B2CF9AE}" pid="6" name="Objective-CreationStamp">
    <vt:filetime>2017-03-09T23:09:39Z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2017-03-09T23:13:31Z</vt:filetime>
  </property>
  <property fmtid="{D5CDD505-2E9C-101B-9397-08002B2CF9AE}" pid="11" name="Objective-Owner">
    <vt:lpwstr>Paul Garnett</vt:lpwstr>
  </property>
  <property fmtid="{D5CDD505-2E9C-101B-9397-08002B2CF9AE}" pid="12" name="Objective-Path">
    <vt:lpwstr>Objective Global Folder:1. Planning &amp; Environment (DP&amp;E):1. Planning &amp; Environment File Plan (DP&amp;E):PLANNING SYSTEM OPERATIONS MANAGEMENT:PLANNING ACTIVITY - NORTHERN:Ballina:Local Environmental Plans:Ballina LEP 2012 Amendment Deferred Matters Integratio</vt:lpwstr>
  </property>
  <property fmtid="{D5CDD505-2E9C-101B-9397-08002B2CF9AE}" pid="13" name="Objective-Parent">
    <vt:lpwstr>1. Section 56</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